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TATA MEMORIAL HOSPITAL</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TATA MEMORIAL CENTRE</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DR. ERNEST BORGES MARG</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PAREL, MUMBAI 400 012</w:t>
      </w:r>
    </w:p>
    <w:p w:rsidR="00FF675B" w:rsidRPr="00576FA4" w:rsidRDefault="00FF675B" w:rsidP="00FF675B">
      <w:pPr>
        <w:spacing w:after="0" w:line="240" w:lineRule="auto"/>
        <w:jc w:val="center"/>
        <w:rPr>
          <w:rFonts w:ascii="Arial" w:hAnsi="Arial" w:cs="Arial"/>
          <w:b/>
          <w:sz w:val="20"/>
          <w:szCs w:val="20"/>
        </w:rPr>
      </w:pPr>
      <w:r w:rsidRPr="00576FA4">
        <w:rPr>
          <w:rFonts w:ascii="Arial" w:hAnsi="Arial" w:cs="Arial"/>
          <w:b/>
          <w:sz w:val="20"/>
          <w:szCs w:val="20"/>
        </w:rPr>
        <w:t xml:space="preserve">Tel: 022-24177000 </w:t>
      </w:r>
      <w:proofErr w:type="spellStart"/>
      <w:r w:rsidRPr="00576FA4">
        <w:rPr>
          <w:rFonts w:ascii="Arial" w:hAnsi="Arial" w:cs="Arial"/>
          <w:b/>
          <w:sz w:val="20"/>
          <w:szCs w:val="20"/>
        </w:rPr>
        <w:t>Extn</w:t>
      </w:r>
      <w:proofErr w:type="spellEnd"/>
      <w:r w:rsidRPr="00576FA4">
        <w:rPr>
          <w:rFonts w:ascii="Arial" w:hAnsi="Arial" w:cs="Arial"/>
          <w:b/>
          <w:sz w:val="20"/>
          <w:szCs w:val="20"/>
        </w:rPr>
        <w:t>. 4642</w:t>
      </w:r>
    </w:p>
    <w:p w:rsidR="00FF675B" w:rsidRPr="00576FA4" w:rsidRDefault="00FF675B" w:rsidP="00FF675B">
      <w:pPr>
        <w:spacing w:after="0" w:line="240" w:lineRule="auto"/>
        <w:jc w:val="center"/>
        <w:rPr>
          <w:rFonts w:ascii="Arial" w:hAnsi="Arial" w:cs="Arial"/>
          <w:b/>
          <w:sz w:val="20"/>
          <w:szCs w:val="20"/>
        </w:rPr>
      </w:pPr>
      <w:r w:rsidRPr="00576FA4">
        <w:rPr>
          <w:rFonts w:ascii="Arial" w:hAnsi="Arial" w:cs="Arial"/>
          <w:b/>
          <w:sz w:val="20"/>
          <w:szCs w:val="20"/>
        </w:rPr>
        <w:t>Fax: 022-24136777</w:t>
      </w:r>
    </w:p>
    <w:p w:rsidR="00FF675B" w:rsidRPr="00576FA4" w:rsidRDefault="00FF675B" w:rsidP="00FF675B">
      <w:pPr>
        <w:spacing w:after="0" w:line="240" w:lineRule="auto"/>
        <w:jc w:val="center"/>
        <w:rPr>
          <w:rFonts w:ascii="Arial" w:hAnsi="Arial" w:cs="Arial"/>
          <w:b/>
          <w:sz w:val="20"/>
          <w:szCs w:val="20"/>
        </w:rPr>
      </w:pPr>
      <w:r w:rsidRPr="00576FA4">
        <w:rPr>
          <w:rFonts w:ascii="Arial" w:hAnsi="Arial" w:cs="Arial"/>
          <w:b/>
          <w:sz w:val="20"/>
          <w:szCs w:val="20"/>
        </w:rPr>
        <w:t>Email: capitalequip@tmc.gov.in</w:t>
      </w:r>
    </w:p>
    <w:p w:rsidR="00FF675B" w:rsidRPr="00576FA4" w:rsidRDefault="00FF675B" w:rsidP="00FF675B">
      <w:pPr>
        <w:jc w:val="both"/>
        <w:rPr>
          <w:rFonts w:ascii="Arial" w:hAnsi="Arial" w:cs="Arial"/>
          <w:sz w:val="20"/>
          <w:szCs w:val="20"/>
        </w:rPr>
      </w:pPr>
    </w:p>
    <w:p w:rsidR="00FF675B" w:rsidRPr="00576FA4" w:rsidRDefault="00FF675B" w:rsidP="00FF675B">
      <w:pPr>
        <w:jc w:val="center"/>
        <w:outlineLvl w:val="0"/>
        <w:rPr>
          <w:rFonts w:ascii="Arial" w:hAnsi="Arial" w:cs="Arial"/>
          <w:sz w:val="20"/>
          <w:szCs w:val="20"/>
        </w:rPr>
      </w:pPr>
      <w:r w:rsidRPr="00576FA4">
        <w:rPr>
          <w:rFonts w:ascii="Arial" w:hAnsi="Arial" w:cs="Arial"/>
          <w:b/>
          <w:bCs/>
          <w:sz w:val="20"/>
          <w:szCs w:val="20"/>
          <w:u w:val="single"/>
        </w:rPr>
        <w:t>Tender Documents</w:t>
      </w:r>
    </w:p>
    <w:p w:rsidR="00FF675B" w:rsidRPr="00576FA4" w:rsidRDefault="00FF675B" w:rsidP="00FF675B">
      <w:pPr>
        <w:rPr>
          <w:rFonts w:ascii="Arial" w:hAnsi="Arial" w:cs="Arial"/>
          <w:sz w:val="20"/>
          <w:szCs w:val="20"/>
        </w:rPr>
      </w:pP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Notice for invitation of Tender</w:t>
      </w: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Instructions to the Supplier.</w:t>
      </w: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Tender Form – Application.</w:t>
      </w:r>
    </w:p>
    <w:p w:rsidR="00FF675B" w:rsidRPr="00576FA4" w:rsidRDefault="00FF675B" w:rsidP="000104DA">
      <w:pPr>
        <w:numPr>
          <w:ilvl w:val="0"/>
          <w:numId w:val="12"/>
        </w:numPr>
        <w:spacing w:after="0" w:line="240" w:lineRule="auto"/>
        <w:jc w:val="both"/>
        <w:rPr>
          <w:rFonts w:ascii="Arial" w:hAnsi="Arial" w:cs="Arial"/>
          <w:b/>
          <w:sz w:val="20"/>
          <w:szCs w:val="20"/>
        </w:rPr>
      </w:pPr>
      <w:r w:rsidRPr="00576FA4">
        <w:rPr>
          <w:rFonts w:ascii="Arial" w:hAnsi="Arial" w:cs="Arial"/>
          <w:sz w:val="20"/>
          <w:szCs w:val="20"/>
        </w:rPr>
        <w:t xml:space="preserve">Schedule of Specification of the item tendered and </w:t>
      </w:r>
      <w:r w:rsidRPr="00576FA4">
        <w:rPr>
          <w:rFonts w:ascii="Arial" w:hAnsi="Arial" w:cs="Arial"/>
          <w:b/>
          <w:sz w:val="20"/>
          <w:szCs w:val="20"/>
        </w:rPr>
        <w:t>Compliance report on the prescribed form (excel) and on CD.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Conditions of the tender (General as well as special).</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Valid Letter of authority from the Principal to the Indian agent duly signed, executed and stamped.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 xml:space="preserve">Disclosure of existing customers to </w:t>
      </w:r>
      <w:proofErr w:type="gramStart"/>
      <w:r w:rsidRPr="00576FA4">
        <w:rPr>
          <w:rFonts w:ascii="Arial" w:hAnsi="Arial" w:cs="Arial"/>
          <w:sz w:val="20"/>
          <w:szCs w:val="20"/>
        </w:rPr>
        <w:t>whom</w:t>
      </w:r>
      <w:proofErr w:type="gramEnd"/>
      <w:r w:rsidRPr="00576FA4">
        <w:rPr>
          <w:rFonts w:ascii="Arial" w:hAnsi="Arial" w:cs="Arial"/>
          <w:sz w:val="20"/>
          <w:szCs w:val="20"/>
        </w:rPr>
        <w:t xml:space="preserve"> supply of equipment / service made available in India.</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Commercial Offer form – Price Bid form.</w:t>
      </w:r>
    </w:p>
    <w:p w:rsidR="00FF675B" w:rsidRPr="00576FA4" w:rsidRDefault="00FF675B" w:rsidP="00FF675B">
      <w:pPr>
        <w:jc w:val="both"/>
        <w:rPr>
          <w:rFonts w:ascii="Arial" w:hAnsi="Arial" w:cs="Arial"/>
          <w:sz w:val="20"/>
          <w:szCs w:val="20"/>
        </w:rPr>
      </w:pPr>
    </w:p>
    <w:p w:rsidR="00FF675B" w:rsidRPr="00576FA4" w:rsidRDefault="00FF675B" w:rsidP="00FF675B">
      <w:pPr>
        <w:jc w:val="both"/>
        <w:rPr>
          <w:rFonts w:ascii="Arial" w:hAnsi="Arial" w:cs="Arial"/>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t>For TATA MEMORIAL HOSPITAL</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lastRenderedPageBreak/>
        <w:t>Serial # 2</w:t>
      </w: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Instructions to Suppliers</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Suppliers are requested to take note of the following instructions while filling the Tender form for submission of Technical and Commercial offer:</w:t>
      </w:r>
    </w:p>
    <w:p w:rsidR="00FF675B" w:rsidRPr="00576FA4" w:rsidRDefault="00FF675B" w:rsidP="00FF675B">
      <w:pPr>
        <w:spacing w:after="0" w:line="240" w:lineRule="auto"/>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 xml:space="preserve">The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must ensure correct and operational email ID and fax Nos. If any changes in contact details then ensure to submit to TMC.</w:t>
      </w:r>
    </w:p>
    <w:p w:rsidR="00FF675B" w:rsidRPr="00576FA4" w:rsidRDefault="00FF675B" w:rsidP="00FF675B">
      <w:pPr>
        <w:spacing w:after="0" w:line="240" w:lineRule="auto"/>
        <w:ind w:left="540"/>
        <w:jc w:val="both"/>
        <w:rPr>
          <w:rFonts w:ascii="Arial" w:hAnsi="Arial" w:cs="Arial"/>
          <w:b/>
          <w:sz w:val="20"/>
          <w:szCs w:val="20"/>
        </w:rPr>
      </w:pPr>
    </w:p>
    <w:p w:rsidR="00FF675B" w:rsidRPr="00576FA4" w:rsidRDefault="00FF675B" w:rsidP="000104DA">
      <w:pPr>
        <w:numPr>
          <w:ilvl w:val="0"/>
          <w:numId w:val="13"/>
        </w:numPr>
        <w:spacing w:after="0" w:line="240" w:lineRule="auto"/>
        <w:ind w:left="547" w:hanging="547"/>
        <w:jc w:val="both"/>
        <w:rPr>
          <w:rFonts w:ascii="Arial" w:hAnsi="Arial" w:cs="Arial"/>
          <w:sz w:val="20"/>
          <w:szCs w:val="20"/>
        </w:rPr>
      </w:pPr>
      <w:r w:rsidRPr="00576FA4">
        <w:rPr>
          <w:rFonts w:ascii="Arial" w:hAnsi="Arial" w:cs="Arial"/>
          <w:sz w:val="20"/>
          <w:szCs w:val="20"/>
        </w:rPr>
        <w:t>The bidder should be having a legal entity either of individual/partners or a body corporate which may sue or may be sued.</w:t>
      </w:r>
    </w:p>
    <w:p w:rsidR="00FF675B" w:rsidRPr="00576FA4" w:rsidRDefault="00FF675B" w:rsidP="00FF675B">
      <w:pPr>
        <w:spacing w:after="0" w:line="240" w:lineRule="auto"/>
        <w:ind w:left="547"/>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have necessary license under the prevailing laws of the land and competent to undertake import and export process of goods and services.</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provide Service tax No. and License No. as may be required for manufacturing of item and/or import from foreign origin.</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Experienced bidder should attach certificate of their past experience in support of their capability in the field of dealing with the item tendered.</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successor / heirs in office will be responsible for the liabilities created by the bidder in respect to the item / services offered by bidder.</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risk of loss in transit of the goods / services shall be the responsibility of the bidder.</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responsible for abiding the international laws including rules relating to package etc. applicable to the item / services offered by the bidder.</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 xml:space="preserve">The bidder will be responsible for ensuring that the international standards before the consignment of the item is dispatched from the </w:t>
      </w:r>
      <w:proofErr w:type="spellStart"/>
      <w:r w:rsidRPr="00576FA4">
        <w:rPr>
          <w:rFonts w:ascii="Arial" w:hAnsi="Arial" w:cs="Arial"/>
          <w:sz w:val="20"/>
          <w:szCs w:val="20"/>
        </w:rPr>
        <w:t>godown</w:t>
      </w:r>
      <w:proofErr w:type="spellEnd"/>
      <w:r w:rsidRPr="00576FA4">
        <w:rPr>
          <w:rFonts w:ascii="Arial" w:hAnsi="Arial" w:cs="Arial"/>
          <w:sz w:val="20"/>
          <w:szCs w:val="20"/>
        </w:rPr>
        <w:t xml:space="preserve"> of manufacturer of foreign origin to deliver into India at the place of the user.</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responsible for safe transit of the goods under proper goods insurance coverage and under standard conditions.</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576FA4" w:rsidRDefault="00FF675B" w:rsidP="00FF675B">
      <w:pPr>
        <w:pStyle w:val="ListParagrap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FF675B" w:rsidRPr="00576FA4" w:rsidRDefault="00FF675B" w:rsidP="000104DA">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FF675B" w:rsidRPr="00576FA4" w:rsidRDefault="00FF675B" w:rsidP="000104DA">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FF675B" w:rsidRPr="00576FA4" w:rsidRDefault="00FF675B" w:rsidP="000104DA">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FF675B" w:rsidRPr="00576FA4" w:rsidRDefault="00FF675B" w:rsidP="000104DA">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FF675B" w:rsidRPr="00576FA4" w:rsidRDefault="00FF675B" w:rsidP="000104DA">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FF675B" w:rsidRPr="00576FA4" w:rsidRDefault="00FF675B" w:rsidP="000104DA">
      <w:pPr>
        <w:pStyle w:val="ListParagraph"/>
        <w:numPr>
          <w:ilvl w:val="0"/>
          <w:numId w:val="9"/>
        </w:numPr>
        <w:spacing w:after="0"/>
        <w:ind w:left="1440" w:hanging="270"/>
        <w:contextualSpacing w:val="0"/>
        <w:rPr>
          <w:rFonts w:ascii="Arial" w:hAnsi="Arial" w:cs="Arial"/>
          <w:sz w:val="20"/>
          <w:szCs w:val="20"/>
        </w:rPr>
      </w:pP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pacing w:val="-3"/>
          <w:sz w:val="20"/>
          <w:szCs w:val="20"/>
        </w:rPr>
        <w:t>entity</w:t>
      </w:r>
      <w:r w:rsidRPr="00576FA4">
        <w:rPr>
          <w:rFonts w:ascii="Arial" w:hAnsi="Arial" w:cs="Arial"/>
          <w:spacing w:val="-1"/>
          <w:sz w:val="20"/>
          <w:szCs w:val="20"/>
        </w:rPr>
        <w:t xml:space="preserve"> </w:t>
      </w:r>
      <w:r w:rsidRPr="00576FA4">
        <w:rPr>
          <w:rFonts w:ascii="Arial" w:hAnsi="Arial" w:cs="Arial"/>
          <w:sz w:val="20"/>
          <w:szCs w:val="20"/>
        </w:rPr>
        <w:t>substantially</w:t>
      </w:r>
      <w:r w:rsidRPr="00576FA4">
        <w:rPr>
          <w:rFonts w:ascii="Arial" w:hAnsi="Arial" w:cs="Arial"/>
          <w:spacing w:val="-1"/>
          <w:sz w:val="20"/>
          <w:szCs w:val="20"/>
        </w:rPr>
        <w:t xml:space="preserve"> </w:t>
      </w:r>
      <w:r w:rsidRPr="00576FA4">
        <w:rPr>
          <w:rFonts w:ascii="Arial" w:hAnsi="Arial" w:cs="Arial"/>
          <w:sz w:val="20"/>
          <w:szCs w:val="20"/>
        </w:rPr>
        <w:t>controlled</w:t>
      </w:r>
      <w:r w:rsidRPr="00576FA4">
        <w:rPr>
          <w:rFonts w:ascii="Arial" w:hAnsi="Arial" w:cs="Arial"/>
          <w:spacing w:val="4"/>
          <w:sz w:val="20"/>
          <w:szCs w:val="20"/>
        </w:rPr>
        <w:t xml:space="preserve"> </w:t>
      </w:r>
      <w:r w:rsidRPr="00576FA4">
        <w:rPr>
          <w:rFonts w:ascii="Arial" w:hAnsi="Arial" w:cs="Arial"/>
          <w:sz w:val="20"/>
          <w:szCs w:val="20"/>
        </w:rPr>
        <w:t>through</w:t>
      </w:r>
      <w:r w:rsidRPr="00576FA4">
        <w:rPr>
          <w:rFonts w:ascii="Arial" w:hAnsi="Arial" w:cs="Arial"/>
          <w:spacing w:val="-4"/>
          <w:sz w:val="20"/>
          <w:szCs w:val="20"/>
        </w:rPr>
        <w:t xml:space="preserve"> </w:t>
      </w:r>
      <w:r w:rsidRPr="00576FA4">
        <w:rPr>
          <w:rFonts w:ascii="Arial" w:hAnsi="Arial" w:cs="Arial"/>
          <w:spacing w:val="-2"/>
          <w:sz w:val="20"/>
          <w:szCs w:val="20"/>
        </w:rPr>
        <w:t>entities</w:t>
      </w:r>
      <w:r w:rsidRPr="00576FA4">
        <w:rPr>
          <w:rFonts w:ascii="Arial" w:hAnsi="Arial" w:cs="Arial"/>
          <w:spacing w:val="2"/>
          <w:sz w:val="20"/>
          <w:szCs w:val="20"/>
        </w:rPr>
        <w:t xml:space="preserve"> </w:t>
      </w:r>
      <w:r w:rsidRPr="00576FA4">
        <w:rPr>
          <w:rFonts w:ascii="Arial" w:hAnsi="Arial" w:cs="Arial"/>
          <w:sz w:val="20"/>
          <w:szCs w:val="20"/>
        </w:rPr>
        <w:t>incorporated</w:t>
      </w:r>
      <w:r w:rsidRPr="00576FA4">
        <w:rPr>
          <w:rFonts w:ascii="Arial" w:hAnsi="Arial" w:cs="Arial"/>
          <w:spacing w:val="-40"/>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24"/>
          <w:w w:val="99"/>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registered</w:t>
      </w:r>
      <w:r w:rsidRPr="00576FA4">
        <w:rPr>
          <w:rFonts w:ascii="Arial" w:hAnsi="Arial" w:cs="Arial"/>
          <w:spacing w:val="11"/>
          <w:sz w:val="20"/>
          <w:szCs w:val="20"/>
        </w:rPr>
        <w:t xml:space="preserve"> </w:t>
      </w:r>
      <w:r w:rsidRPr="00576FA4">
        <w:rPr>
          <w:rFonts w:ascii="Arial" w:hAnsi="Arial" w:cs="Arial"/>
          <w:sz w:val="20"/>
          <w:szCs w:val="20"/>
        </w:rPr>
        <w:t>in</w:t>
      </w:r>
      <w:r w:rsidRPr="00576FA4">
        <w:rPr>
          <w:rFonts w:ascii="Arial" w:hAnsi="Arial" w:cs="Arial"/>
          <w:spacing w:val="-15"/>
          <w:sz w:val="20"/>
          <w:szCs w:val="20"/>
        </w:rPr>
        <w:t xml:space="preserve"> </w:t>
      </w:r>
      <w:r w:rsidRPr="00576FA4">
        <w:rPr>
          <w:rFonts w:ascii="Arial" w:hAnsi="Arial" w:cs="Arial"/>
          <w:sz w:val="20"/>
          <w:szCs w:val="20"/>
        </w:rPr>
        <w:t>such a</w:t>
      </w:r>
      <w:r w:rsidRPr="00576FA4">
        <w:rPr>
          <w:rFonts w:ascii="Arial" w:hAnsi="Arial" w:cs="Arial"/>
          <w:spacing w:val="-9"/>
          <w:sz w:val="20"/>
          <w:szCs w:val="20"/>
        </w:rPr>
        <w:t xml:space="preserve"> </w:t>
      </w:r>
      <w:r w:rsidRPr="00576FA4">
        <w:rPr>
          <w:rFonts w:ascii="Arial" w:hAnsi="Arial" w:cs="Arial"/>
          <w:sz w:val="20"/>
          <w:szCs w:val="20"/>
        </w:rPr>
        <w:t>country;</w:t>
      </w:r>
      <w:r w:rsidRPr="00576FA4">
        <w:rPr>
          <w:rFonts w:ascii="Arial" w:hAnsi="Arial" w:cs="Arial"/>
          <w:spacing w:val="4"/>
          <w:sz w:val="20"/>
          <w:szCs w:val="20"/>
        </w:rPr>
        <w:t xml:space="preserve"> </w:t>
      </w:r>
      <w:r w:rsidRPr="00576FA4">
        <w:rPr>
          <w:rFonts w:ascii="Arial" w:hAnsi="Arial" w:cs="Arial"/>
          <w:sz w:val="20"/>
          <w:szCs w:val="20"/>
        </w:rPr>
        <w:t>or</w:t>
      </w:r>
    </w:p>
    <w:p w:rsidR="00FF675B" w:rsidRPr="00576FA4" w:rsidRDefault="00FF675B" w:rsidP="00FF675B">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FF675B" w:rsidRPr="00576FA4" w:rsidRDefault="00FF675B" w:rsidP="00FF675B">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FF675B" w:rsidRPr="00576FA4" w:rsidRDefault="00FF675B" w:rsidP="00FF675B">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FF675B" w:rsidRPr="00576FA4" w:rsidRDefault="00FF675B" w:rsidP="00FF675B">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FF675B" w:rsidRPr="00576FA4" w:rsidRDefault="00FF675B" w:rsidP="00FF675B">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FF675B" w:rsidRPr="00576FA4" w:rsidRDefault="00FF675B" w:rsidP="00FF675B">
      <w:pPr>
        <w:spacing w:after="0"/>
        <w:ind w:left="1170"/>
        <w:rPr>
          <w:rFonts w:ascii="Arial" w:hAnsi="Arial" w:cs="Arial"/>
          <w:sz w:val="20"/>
          <w:szCs w:val="20"/>
        </w:rPr>
      </w:pPr>
    </w:p>
    <w:p w:rsidR="00FF675B" w:rsidRPr="00576FA4" w:rsidRDefault="00FF675B" w:rsidP="000104DA">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FF675B" w:rsidRPr="00576FA4" w:rsidRDefault="00FF675B" w:rsidP="000104DA">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FF675B" w:rsidRPr="00576FA4" w:rsidRDefault="00FF675B" w:rsidP="00FF675B">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FF675B" w:rsidRPr="00576FA4" w:rsidRDefault="00FF675B" w:rsidP="00FF675B">
      <w:pPr>
        <w:spacing w:after="0" w:line="251" w:lineRule="exact"/>
        <w:ind w:left="851"/>
        <w:jc w:val="both"/>
        <w:rPr>
          <w:rFonts w:ascii="Arial" w:eastAsia="Arial" w:hAnsi="Arial" w:cs="Arial"/>
          <w:sz w:val="20"/>
          <w:szCs w:val="20"/>
        </w:rPr>
      </w:pPr>
    </w:p>
    <w:p w:rsidR="00FF675B" w:rsidRPr="00576FA4" w:rsidRDefault="00FF675B" w:rsidP="000104DA">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FF675B" w:rsidRPr="00576FA4" w:rsidRDefault="00FF675B" w:rsidP="00FF675B">
      <w:pPr>
        <w:spacing w:after="0" w:line="251" w:lineRule="exact"/>
        <w:ind w:left="1571" w:firstLine="589"/>
        <w:jc w:val="both"/>
        <w:rPr>
          <w:rFonts w:ascii="Arial" w:eastAsia="Arial" w:hAnsi="Arial" w:cs="Arial"/>
          <w:sz w:val="20"/>
          <w:szCs w:val="20"/>
        </w:rPr>
      </w:pPr>
    </w:p>
    <w:p w:rsidR="00FF675B" w:rsidRPr="00576FA4" w:rsidRDefault="00FF675B" w:rsidP="000104DA">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FF675B" w:rsidRPr="00576FA4" w:rsidRDefault="00FF675B" w:rsidP="00FF675B">
      <w:pPr>
        <w:pStyle w:val="ListParagraph"/>
        <w:rPr>
          <w:rFonts w:ascii="Arial" w:hAnsi="Arial" w:cs="Arial"/>
          <w:sz w:val="20"/>
          <w:szCs w:val="20"/>
        </w:rPr>
      </w:pPr>
    </w:p>
    <w:p w:rsidR="00FF675B" w:rsidRPr="00576FA4" w:rsidRDefault="00FF675B" w:rsidP="000104DA">
      <w:pPr>
        <w:pStyle w:val="ListParagraph"/>
        <w:numPr>
          <w:ilvl w:val="0"/>
          <w:numId w:val="10"/>
        </w:numPr>
        <w:spacing w:after="0" w:line="251" w:lineRule="exact"/>
        <w:contextualSpacing w:val="0"/>
        <w:jc w:val="both"/>
        <w:rPr>
          <w:rFonts w:ascii="Arial" w:eastAsia="Arial" w:hAnsi="Arial" w:cs="Arial"/>
          <w:sz w:val="20"/>
          <w:szCs w:val="20"/>
        </w:rPr>
      </w:pPr>
      <w:r w:rsidRPr="00576FA4">
        <w:rPr>
          <w:rFonts w:ascii="Arial" w:hAnsi="Arial" w:cs="Arial"/>
          <w:sz w:val="20"/>
          <w:szCs w:val="20"/>
        </w:rPr>
        <w:t>In</w:t>
      </w:r>
      <w:r w:rsidRPr="00576FA4">
        <w:rPr>
          <w:rFonts w:ascii="Arial" w:hAnsi="Arial" w:cs="Arial"/>
          <w:spacing w:val="-18"/>
          <w:sz w:val="20"/>
          <w:szCs w:val="20"/>
        </w:rPr>
        <w:t xml:space="preserve"> </w:t>
      </w:r>
      <w:r w:rsidRPr="00576FA4">
        <w:rPr>
          <w:rFonts w:ascii="Arial" w:hAnsi="Arial" w:cs="Arial"/>
          <w:sz w:val="20"/>
          <w:szCs w:val="20"/>
        </w:rPr>
        <w:t>case</w:t>
      </w:r>
      <w:r w:rsidRPr="00576FA4">
        <w:rPr>
          <w:rFonts w:ascii="Arial" w:hAnsi="Arial" w:cs="Arial"/>
          <w:spacing w:val="7"/>
          <w:sz w:val="20"/>
          <w:szCs w:val="20"/>
        </w:rPr>
        <w:t xml:space="preserve"> </w:t>
      </w:r>
      <w:r w:rsidRPr="00576FA4">
        <w:rPr>
          <w:rFonts w:ascii="Arial" w:hAnsi="Arial" w:cs="Arial"/>
          <w:sz w:val="20"/>
          <w:szCs w:val="20"/>
        </w:rPr>
        <w:t>of a</w:t>
      </w:r>
      <w:r w:rsidRPr="00576FA4">
        <w:rPr>
          <w:rFonts w:ascii="Arial" w:hAnsi="Arial" w:cs="Arial"/>
          <w:spacing w:val="6"/>
          <w:sz w:val="20"/>
          <w:szCs w:val="20"/>
        </w:rPr>
        <w:t xml:space="preserve"> </w:t>
      </w:r>
      <w:r w:rsidRPr="00576FA4">
        <w:rPr>
          <w:rFonts w:ascii="Arial" w:hAnsi="Arial" w:cs="Arial"/>
          <w:spacing w:val="-1"/>
          <w:sz w:val="20"/>
          <w:szCs w:val="20"/>
        </w:rPr>
        <w:t>partnership</w:t>
      </w:r>
      <w:r w:rsidRPr="00576FA4">
        <w:rPr>
          <w:rFonts w:ascii="Arial" w:hAnsi="Arial" w:cs="Arial"/>
          <w:spacing w:val="-15"/>
          <w:sz w:val="20"/>
          <w:szCs w:val="20"/>
        </w:rPr>
        <w:t xml:space="preserve"> </w:t>
      </w:r>
      <w:r w:rsidRPr="00576FA4">
        <w:rPr>
          <w:rFonts w:ascii="Arial" w:hAnsi="Arial" w:cs="Arial"/>
          <w:sz w:val="20"/>
          <w:szCs w:val="20"/>
        </w:rPr>
        <w:t>fir</w:t>
      </w:r>
      <w:r w:rsidRPr="00576FA4">
        <w:rPr>
          <w:rFonts w:ascii="Arial" w:hAnsi="Arial" w:cs="Arial"/>
          <w:spacing w:val="25"/>
          <w:sz w:val="20"/>
          <w:szCs w:val="20"/>
        </w:rPr>
        <w:t>m</w:t>
      </w:r>
      <w:r w:rsidRPr="00576FA4">
        <w:rPr>
          <w:rFonts w:ascii="Arial" w:hAnsi="Arial" w:cs="Arial"/>
          <w:sz w:val="20"/>
          <w:szCs w:val="20"/>
        </w:rPr>
        <w:t>,</w:t>
      </w:r>
      <w:r w:rsidRPr="00576FA4">
        <w:rPr>
          <w:rFonts w:ascii="Arial" w:hAnsi="Arial" w:cs="Arial"/>
          <w:spacing w:val="-2"/>
          <w:sz w:val="20"/>
          <w:szCs w:val="20"/>
        </w:rPr>
        <w:t xml:space="preserve"> </w:t>
      </w:r>
      <w:r w:rsidRPr="00576FA4">
        <w:rPr>
          <w:rFonts w:ascii="Arial" w:hAnsi="Arial" w:cs="Arial"/>
          <w:sz w:val="20"/>
          <w:szCs w:val="20"/>
        </w:rPr>
        <w:t>the</w:t>
      </w:r>
      <w:r w:rsidRPr="00576FA4">
        <w:rPr>
          <w:rFonts w:ascii="Arial" w:hAnsi="Arial" w:cs="Arial"/>
          <w:spacing w:val="14"/>
          <w:sz w:val="20"/>
          <w:szCs w:val="20"/>
        </w:rPr>
        <w:t xml:space="preserve"> </w:t>
      </w:r>
      <w:r w:rsidRPr="00576FA4">
        <w:rPr>
          <w:rFonts w:ascii="Arial" w:hAnsi="Arial" w:cs="Arial"/>
          <w:sz w:val="20"/>
          <w:szCs w:val="20"/>
        </w:rPr>
        <w:t>beneficial</w:t>
      </w:r>
      <w:r w:rsidRPr="00576FA4">
        <w:rPr>
          <w:rFonts w:ascii="Arial" w:hAnsi="Arial" w:cs="Arial"/>
          <w:spacing w:val="6"/>
          <w:sz w:val="20"/>
          <w:szCs w:val="20"/>
        </w:rPr>
        <w:t xml:space="preserve"> </w:t>
      </w:r>
      <w:r w:rsidRPr="00576FA4">
        <w:rPr>
          <w:rFonts w:ascii="Arial" w:hAnsi="Arial" w:cs="Arial"/>
          <w:sz w:val="20"/>
          <w:szCs w:val="20"/>
        </w:rPr>
        <w:t>owner</w:t>
      </w:r>
      <w:r w:rsidRPr="00576FA4">
        <w:rPr>
          <w:rFonts w:ascii="Arial" w:hAnsi="Arial" w:cs="Arial"/>
          <w:spacing w:val="15"/>
          <w:sz w:val="20"/>
          <w:szCs w:val="20"/>
        </w:rPr>
        <w:t xml:space="preserve"> </w:t>
      </w:r>
      <w:r w:rsidRPr="00576FA4">
        <w:rPr>
          <w:rFonts w:ascii="Arial" w:hAnsi="Arial" w:cs="Arial"/>
          <w:sz w:val="20"/>
          <w:szCs w:val="20"/>
        </w:rPr>
        <w:t>is</w:t>
      </w:r>
      <w:r w:rsidRPr="00576FA4">
        <w:rPr>
          <w:rFonts w:ascii="Arial" w:hAnsi="Arial" w:cs="Arial"/>
          <w:spacing w:val="-5"/>
          <w:sz w:val="20"/>
          <w:szCs w:val="20"/>
        </w:rPr>
        <w:t xml:space="preserve"> </w:t>
      </w:r>
      <w:r w:rsidRPr="00576FA4">
        <w:rPr>
          <w:rFonts w:ascii="Arial" w:hAnsi="Arial" w:cs="Arial"/>
          <w:sz w:val="20"/>
          <w:szCs w:val="20"/>
        </w:rPr>
        <w:t>the</w:t>
      </w:r>
      <w:r w:rsidRPr="00576FA4">
        <w:rPr>
          <w:rFonts w:ascii="Arial" w:hAnsi="Arial" w:cs="Arial"/>
          <w:spacing w:val="12"/>
          <w:sz w:val="20"/>
          <w:szCs w:val="20"/>
        </w:rPr>
        <w:t xml:space="preserve"> </w:t>
      </w:r>
      <w:r w:rsidRPr="00576FA4">
        <w:rPr>
          <w:rFonts w:ascii="Arial" w:hAnsi="Arial" w:cs="Arial"/>
          <w:sz w:val="20"/>
          <w:szCs w:val="20"/>
        </w:rPr>
        <w:t>natural</w:t>
      </w:r>
      <w:r w:rsidRPr="00576FA4">
        <w:rPr>
          <w:rFonts w:ascii="Arial" w:hAnsi="Arial" w:cs="Arial"/>
          <w:spacing w:val="2"/>
          <w:sz w:val="20"/>
          <w:szCs w:val="20"/>
        </w:rPr>
        <w:t xml:space="preserve"> </w:t>
      </w:r>
      <w:r w:rsidRPr="00576FA4">
        <w:rPr>
          <w:rFonts w:ascii="Arial" w:hAnsi="Arial" w:cs="Arial"/>
          <w:sz w:val="20"/>
          <w:szCs w:val="20"/>
        </w:rPr>
        <w:t>person(s)</w:t>
      </w:r>
      <w:r w:rsidRPr="00576FA4">
        <w:rPr>
          <w:rFonts w:ascii="Arial" w:hAnsi="Arial" w:cs="Arial"/>
          <w:spacing w:val="76"/>
          <w:w w:val="111"/>
          <w:sz w:val="20"/>
          <w:szCs w:val="20"/>
        </w:rPr>
        <w:t xml:space="preserve"> </w:t>
      </w:r>
      <w:r w:rsidRPr="00576FA4">
        <w:rPr>
          <w:rFonts w:ascii="Arial" w:hAnsi="Arial" w:cs="Arial"/>
          <w:sz w:val="20"/>
          <w:szCs w:val="20"/>
        </w:rPr>
        <w:t>who,</w:t>
      </w:r>
      <w:r w:rsidRPr="00576FA4">
        <w:rPr>
          <w:rFonts w:ascii="Arial" w:hAnsi="Arial" w:cs="Arial"/>
          <w:spacing w:val="30"/>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z w:val="20"/>
          <w:szCs w:val="20"/>
        </w:rPr>
        <w:t>acting</w:t>
      </w:r>
      <w:r w:rsidRPr="00576FA4">
        <w:rPr>
          <w:rFonts w:ascii="Arial" w:hAnsi="Arial" w:cs="Arial"/>
          <w:spacing w:val="23"/>
          <w:sz w:val="20"/>
          <w:szCs w:val="20"/>
        </w:rPr>
        <w:t xml:space="preserve"> </w:t>
      </w:r>
      <w:r w:rsidRPr="00576FA4">
        <w:rPr>
          <w:rFonts w:ascii="Arial" w:hAnsi="Arial" w:cs="Arial"/>
          <w:sz w:val="20"/>
          <w:szCs w:val="20"/>
        </w:rPr>
        <w:t>alone</w:t>
      </w:r>
      <w:r w:rsidRPr="00576FA4">
        <w:rPr>
          <w:rFonts w:ascii="Arial" w:hAnsi="Arial" w:cs="Arial"/>
          <w:spacing w:val="29"/>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together,</w:t>
      </w:r>
      <w:r w:rsidRPr="00576FA4">
        <w:rPr>
          <w:rFonts w:ascii="Arial" w:hAnsi="Arial" w:cs="Arial"/>
          <w:spacing w:val="39"/>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through</w:t>
      </w:r>
      <w:r w:rsidRPr="00576FA4">
        <w:rPr>
          <w:rFonts w:ascii="Arial" w:hAnsi="Arial" w:cs="Arial"/>
          <w:spacing w:val="34"/>
          <w:sz w:val="20"/>
          <w:szCs w:val="20"/>
        </w:rPr>
        <w:t xml:space="preserve"> </w:t>
      </w:r>
      <w:r w:rsidRPr="00576FA4">
        <w:rPr>
          <w:rFonts w:ascii="Arial" w:hAnsi="Arial" w:cs="Arial"/>
          <w:sz w:val="20"/>
          <w:szCs w:val="20"/>
        </w:rPr>
        <w:t>one</w:t>
      </w:r>
      <w:r w:rsidRPr="00576FA4">
        <w:rPr>
          <w:rFonts w:ascii="Arial" w:hAnsi="Arial" w:cs="Arial"/>
          <w:spacing w:val="23"/>
          <w:sz w:val="20"/>
          <w:szCs w:val="20"/>
        </w:rPr>
        <w:t xml:space="preserve"> </w:t>
      </w:r>
      <w:r w:rsidRPr="00576FA4">
        <w:rPr>
          <w:rFonts w:ascii="Arial" w:hAnsi="Arial" w:cs="Arial"/>
          <w:sz w:val="20"/>
          <w:szCs w:val="20"/>
        </w:rPr>
        <w:t>or</w:t>
      </w:r>
      <w:r w:rsidRPr="00576FA4">
        <w:rPr>
          <w:rFonts w:ascii="Arial" w:hAnsi="Arial" w:cs="Arial"/>
          <w:spacing w:val="28"/>
          <w:sz w:val="20"/>
          <w:szCs w:val="20"/>
        </w:rPr>
        <w:t xml:space="preserve"> </w:t>
      </w:r>
      <w:r w:rsidRPr="00576FA4">
        <w:rPr>
          <w:rFonts w:ascii="Arial" w:hAnsi="Arial" w:cs="Arial"/>
          <w:sz w:val="20"/>
          <w:szCs w:val="20"/>
        </w:rPr>
        <w:t>more</w:t>
      </w:r>
      <w:r w:rsidRPr="00576FA4">
        <w:rPr>
          <w:rFonts w:ascii="Arial" w:hAnsi="Arial" w:cs="Arial"/>
          <w:spacing w:val="15"/>
          <w:sz w:val="20"/>
          <w:szCs w:val="20"/>
        </w:rPr>
        <w:t xml:space="preserve"> </w:t>
      </w:r>
      <w:r w:rsidRPr="00576FA4">
        <w:rPr>
          <w:rFonts w:ascii="Arial" w:hAnsi="Arial" w:cs="Arial"/>
          <w:sz w:val="20"/>
          <w:szCs w:val="20"/>
        </w:rPr>
        <w:t>juridical</w:t>
      </w:r>
      <w:r w:rsidRPr="00576FA4">
        <w:rPr>
          <w:rFonts w:ascii="Arial" w:hAnsi="Arial" w:cs="Arial"/>
          <w:spacing w:val="24"/>
          <w:w w:val="96"/>
          <w:sz w:val="20"/>
          <w:szCs w:val="20"/>
        </w:rPr>
        <w:t xml:space="preserve"> </w:t>
      </w:r>
      <w:r w:rsidRPr="00576FA4">
        <w:rPr>
          <w:rFonts w:ascii="Arial" w:hAnsi="Arial" w:cs="Arial"/>
          <w:sz w:val="20"/>
          <w:szCs w:val="20"/>
        </w:rPr>
        <w:t>person,</w:t>
      </w:r>
      <w:r w:rsidRPr="00576FA4">
        <w:rPr>
          <w:rFonts w:ascii="Arial" w:hAnsi="Arial" w:cs="Arial"/>
          <w:spacing w:val="3"/>
          <w:sz w:val="20"/>
          <w:szCs w:val="20"/>
        </w:rPr>
        <w:t xml:space="preserve"> </w:t>
      </w:r>
      <w:r w:rsidRPr="00576FA4">
        <w:rPr>
          <w:rFonts w:ascii="Arial" w:hAnsi="Arial" w:cs="Arial"/>
          <w:sz w:val="20"/>
          <w:szCs w:val="20"/>
        </w:rPr>
        <w:t>has</w:t>
      </w:r>
      <w:r w:rsidRPr="00576FA4">
        <w:rPr>
          <w:rFonts w:ascii="Arial" w:hAnsi="Arial" w:cs="Arial"/>
          <w:spacing w:val="6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8"/>
          <w:sz w:val="20"/>
          <w:szCs w:val="20"/>
        </w:rPr>
        <w:t xml:space="preserve"> </w:t>
      </w:r>
      <w:r w:rsidRPr="00576FA4">
        <w:rPr>
          <w:rFonts w:ascii="Arial" w:hAnsi="Arial" w:cs="Arial"/>
          <w:sz w:val="20"/>
          <w:szCs w:val="20"/>
        </w:rPr>
        <w:t>of</w:t>
      </w:r>
      <w:r w:rsidRPr="00576FA4">
        <w:rPr>
          <w:rFonts w:ascii="Arial" w:hAnsi="Arial" w:cs="Arial"/>
          <w:spacing w:val="61"/>
          <w:sz w:val="20"/>
          <w:szCs w:val="20"/>
        </w:rPr>
        <w:t xml:space="preserve"> </w:t>
      </w:r>
      <w:r w:rsidRPr="00576FA4">
        <w:rPr>
          <w:rFonts w:ascii="Arial" w:hAnsi="Arial" w:cs="Arial"/>
          <w:spacing w:val="-3"/>
          <w:sz w:val="20"/>
          <w:szCs w:val="20"/>
        </w:rPr>
        <w:t>entitlement</w:t>
      </w:r>
      <w:r w:rsidRPr="00576FA4">
        <w:rPr>
          <w:rFonts w:ascii="Arial" w:hAnsi="Arial" w:cs="Arial"/>
          <w:spacing w:val="3"/>
          <w:sz w:val="20"/>
          <w:szCs w:val="20"/>
        </w:rPr>
        <w:t xml:space="preserve"> </w:t>
      </w:r>
      <w:r w:rsidRPr="00576FA4">
        <w:rPr>
          <w:rFonts w:ascii="Arial" w:hAnsi="Arial" w:cs="Arial"/>
          <w:sz w:val="20"/>
          <w:szCs w:val="20"/>
        </w:rPr>
        <w:t>to</w:t>
      </w:r>
      <w:r w:rsidRPr="00576FA4">
        <w:rPr>
          <w:rFonts w:ascii="Arial" w:hAnsi="Arial" w:cs="Arial"/>
          <w:spacing w:val="1"/>
          <w:sz w:val="20"/>
          <w:szCs w:val="20"/>
        </w:rPr>
        <w:t xml:space="preserve"> </w:t>
      </w:r>
      <w:r w:rsidRPr="00576FA4">
        <w:rPr>
          <w:rFonts w:ascii="Arial" w:hAnsi="Arial" w:cs="Arial"/>
          <w:sz w:val="20"/>
          <w:szCs w:val="20"/>
        </w:rPr>
        <w:t>more</w:t>
      </w:r>
      <w:r w:rsidRPr="00576FA4">
        <w:rPr>
          <w:rFonts w:ascii="Arial" w:hAnsi="Arial" w:cs="Arial"/>
          <w:spacing w:val="52"/>
          <w:sz w:val="20"/>
          <w:szCs w:val="20"/>
        </w:rPr>
        <w:t xml:space="preserve"> </w:t>
      </w:r>
      <w:r w:rsidRPr="00576FA4">
        <w:rPr>
          <w:rFonts w:ascii="Arial" w:hAnsi="Arial" w:cs="Arial"/>
          <w:sz w:val="20"/>
          <w:szCs w:val="20"/>
        </w:rPr>
        <w:t>than</w:t>
      </w:r>
      <w:r w:rsidRPr="00576FA4">
        <w:rPr>
          <w:rFonts w:ascii="Arial" w:hAnsi="Arial" w:cs="Arial"/>
          <w:spacing w:val="60"/>
          <w:sz w:val="20"/>
          <w:szCs w:val="20"/>
        </w:rPr>
        <w:t xml:space="preserve"> </w:t>
      </w:r>
      <w:r w:rsidRPr="00576FA4">
        <w:rPr>
          <w:rFonts w:ascii="Arial" w:hAnsi="Arial" w:cs="Arial"/>
          <w:sz w:val="20"/>
          <w:szCs w:val="20"/>
        </w:rPr>
        <w:t>fifteen</w:t>
      </w:r>
      <w:r w:rsidRPr="00576FA4">
        <w:rPr>
          <w:rFonts w:ascii="Arial" w:hAnsi="Arial" w:cs="Arial"/>
          <w:spacing w:val="13"/>
          <w:sz w:val="20"/>
          <w:szCs w:val="20"/>
        </w:rPr>
        <w:t xml:space="preserve"> </w:t>
      </w:r>
      <w:r w:rsidRPr="00576FA4">
        <w:rPr>
          <w:rFonts w:ascii="Arial" w:hAnsi="Arial" w:cs="Arial"/>
          <w:sz w:val="20"/>
          <w:szCs w:val="20"/>
        </w:rPr>
        <w:t>percent</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32"/>
          <w:sz w:val="20"/>
          <w:szCs w:val="20"/>
        </w:rPr>
        <w:t xml:space="preserve"> </w:t>
      </w:r>
      <w:r w:rsidRPr="00576FA4">
        <w:rPr>
          <w:rFonts w:ascii="Arial" w:hAnsi="Arial" w:cs="Arial"/>
          <w:spacing w:val="-2"/>
          <w:sz w:val="20"/>
          <w:szCs w:val="20"/>
        </w:rPr>
        <w:t>capital</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1"/>
          <w:sz w:val="20"/>
          <w:szCs w:val="20"/>
        </w:rPr>
        <w:t>partnership</w:t>
      </w:r>
      <w:r w:rsidRPr="00576FA4">
        <w:rPr>
          <w:rFonts w:ascii="Arial" w:hAnsi="Arial" w:cs="Arial"/>
          <w:sz w:val="20"/>
          <w:szCs w:val="20"/>
        </w:rPr>
        <w:t>;</w:t>
      </w:r>
    </w:p>
    <w:p w:rsidR="00FF675B" w:rsidRPr="00576FA4" w:rsidRDefault="00FF675B" w:rsidP="00FF675B">
      <w:pPr>
        <w:spacing w:after="0" w:line="251" w:lineRule="exact"/>
        <w:ind w:left="1620" w:hanging="360"/>
        <w:jc w:val="both"/>
        <w:rPr>
          <w:rFonts w:ascii="Arial" w:eastAsia="Arial" w:hAnsi="Arial" w:cs="Arial"/>
          <w:sz w:val="20"/>
          <w:szCs w:val="20"/>
        </w:rPr>
      </w:pPr>
    </w:p>
    <w:p w:rsidR="00FF675B" w:rsidRPr="00576FA4" w:rsidRDefault="00FF675B" w:rsidP="00FF675B">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FF675B" w:rsidRPr="00576FA4" w:rsidRDefault="00FF675B" w:rsidP="00FF675B">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FF675B" w:rsidRPr="00576FA4" w:rsidRDefault="00FF675B" w:rsidP="00FF675B">
      <w:pPr>
        <w:pStyle w:val="ListParagraph"/>
        <w:ind w:left="1620" w:hanging="360"/>
        <w:rPr>
          <w:rFonts w:ascii="Arial" w:hAnsi="Arial" w:cs="Arial"/>
          <w:spacing w:val="-26"/>
          <w:sz w:val="20"/>
          <w:szCs w:val="20"/>
        </w:rPr>
      </w:pPr>
    </w:p>
    <w:p w:rsidR="00FF675B" w:rsidRPr="00576FA4" w:rsidRDefault="00FF675B" w:rsidP="00FF675B">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FF675B" w:rsidRPr="00576FA4" w:rsidRDefault="00FF675B" w:rsidP="00FF675B">
      <w:pPr>
        <w:pStyle w:val="ListParagraph"/>
        <w:ind w:left="1620"/>
        <w:rPr>
          <w:rFonts w:ascii="Arial" w:hAnsi="Arial" w:cs="Arial"/>
          <w:position w:val="1"/>
          <w:sz w:val="20"/>
          <w:szCs w:val="20"/>
        </w:rPr>
      </w:pPr>
    </w:p>
    <w:p w:rsidR="00FF675B" w:rsidRPr="00576FA4" w:rsidRDefault="00FF675B" w:rsidP="000104DA">
      <w:pPr>
        <w:pStyle w:val="ListParagraph"/>
        <w:numPr>
          <w:ilvl w:val="0"/>
          <w:numId w:val="7"/>
        </w:numPr>
        <w:spacing w:after="0" w:line="251" w:lineRule="exact"/>
        <w:ind w:hanging="197"/>
        <w:contextualSpacing w:val="0"/>
        <w:jc w:val="both"/>
        <w:rPr>
          <w:rFonts w:ascii="Arial" w:hAnsi="Arial" w:cs="Arial"/>
          <w:spacing w:val="-19"/>
          <w:sz w:val="20"/>
          <w:szCs w:val="20"/>
        </w:rPr>
      </w:pPr>
      <w:r w:rsidRPr="00576FA4">
        <w:rPr>
          <w:rFonts w:ascii="Arial" w:hAnsi="Arial" w:cs="Arial"/>
          <w:position w:val="1"/>
          <w:sz w:val="20"/>
          <w:szCs w:val="20"/>
        </w:rPr>
        <w:t xml:space="preserve">      An</w:t>
      </w:r>
      <w:r w:rsidRPr="00576FA4">
        <w:rPr>
          <w:rFonts w:ascii="Arial" w:hAnsi="Arial" w:cs="Arial"/>
          <w:spacing w:val="9"/>
          <w:position w:val="1"/>
          <w:sz w:val="20"/>
          <w:szCs w:val="20"/>
        </w:rPr>
        <w:t xml:space="preserve"> </w:t>
      </w:r>
      <w:r w:rsidRPr="00576FA4">
        <w:rPr>
          <w:rFonts w:ascii="Arial" w:hAnsi="Arial" w:cs="Arial"/>
          <w:position w:val="1"/>
          <w:sz w:val="20"/>
          <w:szCs w:val="20"/>
        </w:rPr>
        <w:t>Agent</w:t>
      </w:r>
      <w:r w:rsidRPr="00576FA4">
        <w:rPr>
          <w:rFonts w:ascii="Arial" w:hAnsi="Arial" w:cs="Arial"/>
          <w:spacing w:val="31"/>
          <w:position w:val="1"/>
          <w:sz w:val="20"/>
          <w:szCs w:val="20"/>
        </w:rPr>
        <w:t xml:space="preserve"> </w:t>
      </w:r>
      <w:r w:rsidRPr="00576FA4">
        <w:rPr>
          <w:rFonts w:ascii="Arial" w:hAnsi="Arial" w:cs="Arial"/>
          <w:position w:val="1"/>
          <w:sz w:val="20"/>
          <w:szCs w:val="20"/>
        </w:rPr>
        <w:t>is</w:t>
      </w:r>
      <w:r w:rsidRPr="00576FA4">
        <w:rPr>
          <w:rFonts w:ascii="Arial" w:hAnsi="Arial" w:cs="Arial"/>
          <w:spacing w:val="1"/>
          <w:position w:val="1"/>
          <w:sz w:val="20"/>
          <w:szCs w:val="20"/>
        </w:rPr>
        <w:t xml:space="preserve"> </w:t>
      </w:r>
      <w:r w:rsidRPr="00576FA4">
        <w:rPr>
          <w:rFonts w:ascii="Arial" w:hAnsi="Arial" w:cs="Arial"/>
          <w:position w:val="1"/>
          <w:sz w:val="20"/>
          <w:szCs w:val="20"/>
        </w:rPr>
        <w:t>a</w:t>
      </w:r>
      <w:r w:rsidRPr="00576FA4">
        <w:rPr>
          <w:rFonts w:ascii="Arial" w:hAnsi="Arial" w:cs="Arial"/>
          <w:spacing w:val="11"/>
          <w:position w:val="1"/>
          <w:sz w:val="20"/>
          <w:szCs w:val="20"/>
        </w:rPr>
        <w:t xml:space="preserve"> </w:t>
      </w:r>
      <w:r w:rsidRPr="00576FA4">
        <w:rPr>
          <w:rFonts w:ascii="Arial" w:hAnsi="Arial" w:cs="Arial"/>
          <w:position w:val="1"/>
          <w:sz w:val="20"/>
          <w:szCs w:val="20"/>
        </w:rPr>
        <w:t>person</w:t>
      </w:r>
      <w:r w:rsidRPr="00576FA4">
        <w:rPr>
          <w:rFonts w:ascii="Arial" w:hAnsi="Arial" w:cs="Arial"/>
          <w:spacing w:val="2"/>
          <w:position w:val="1"/>
          <w:sz w:val="20"/>
          <w:szCs w:val="20"/>
        </w:rPr>
        <w:t xml:space="preserve"> </w:t>
      </w:r>
      <w:r w:rsidRPr="00576FA4">
        <w:rPr>
          <w:rFonts w:ascii="Arial" w:hAnsi="Arial" w:cs="Arial"/>
          <w:position w:val="1"/>
          <w:sz w:val="20"/>
          <w:szCs w:val="20"/>
        </w:rPr>
        <w:t>employed</w:t>
      </w:r>
      <w:r w:rsidRPr="00576FA4">
        <w:rPr>
          <w:rFonts w:ascii="Arial" w:hAnsi="Arial" w:cs="Arial"/>
          <w:spacing w:val="6"/>
          <w:position w:val="1"/>
          <w:sz w:val="20"/>
          <w:szCs w:val="20"/>
        </w:rPr>
        <w:t xml:space="preserve"> </w:t>
      </w:r>
      <w:r w:rsidRPr="00576FA4">
        <w:rPr>
          <w:rFonts w:ascii="Arial" w:hAnsi="Arial" w:cs="Arial"/>
          <w:position w:val="1"/>
          <w:sz w:val="20"/>
          <w:szCs w:val="20"/>
        </w:rPr>
        <w:t>to</w:t>
      </w:r>
      <w:r w:rsidRPr="00576FA4">
        <w:rPr>
          <w:rFonts w:ascii="Arial" w:hAnsi="Arial" w:cs="Arial"/>
          <w:spacing w:val="-1"/>
          <w:position w:val="1"/>
          <w:sz w:val="20"/>
          <w:szCs w:val="20"/>
        </w:rPr>
        <w:t xml:space="preserve"> </w:t>
      </w:r>
      <w:r w:rsidRPr="00576FA4">
        <w:rPr>
          <w:rFonts w:ascii="Arial" w:hAnsi="Arial" w:cs="Arial"/>
          <w:position w:val="1"/>
          <w:sz w:val="20"/>
          <w:szCs w:val="20"/>
        </w:rPr>
        <w:t>do</w:t>
      </w:r>
      <w:r w:rsidRPr="00576FA4">
        <w:rPr>
          <w:rFonts w:ascii="Arial" w:hAnsi="Arial" w:cs="Arial"/>
          <w:spacing w:val="8"/>
          <w:position w:val="1"/>
          <w:sz w:val="20"/>
          <w:szCs w:val="20"/>
        </w:rPr>
        <w:t xml:space="preserve"> </w:t>
      </w:r>
      <w:r w:rsidRPr="00576FA4">
        <w:rPr>
          <w:rFonts w:ascii="Arial" w:hAnsi="Arial" w:cs="Arial"/>
          <w:position w:val="1"/>
          <w:sz w:val="20"/>
          <w:szCs w:val="20"/>
        </w:rPr>
        <w:t>any</w:t>
      </w:r>
      <w:r w:rsidRPr="00576FA4">
        <w:rPr>
          <w:rFonts w:ascii="Arial" w:hAnsi="Arial" w:cs="Arial"/>
          <w:spacing w:val="9"/>
          <w:position w:val="1"/>
          <w:sz w:val="20"/>
          <w:szCs w:val="20"/>
        </w:rPr>
        <w:t xml:space="preserve"> </w:t>
      </w:r>
      <w:r w:rsidRPr="00576FA4">
        <w:rPr>
          <w:rFonts w:ascii="Arial" w:hAnsi="Arial" w:cs="Arial"/>
          <w:position w:val="1"/>
          <w:sz w:val="20"/>
          <w:szCs w:val="20"/>
        </w:rPr>
        <w:t>act</w:t>
      </w:r>
      <w:r w:rsidRPr="00576FA4">
        <w:rPr>
          <w:rFonts w:ascii="Arial" w:hAnsi="Arial" w:cs="Arial"/>
          <w:spacing w:val="4"/>
          <w:position w:val="1"/>
          <w:sz w:val="20"/>
          <w:szCs w:val="20"/>
        </w:rPr>
        <w:t xml:space="preserve"> </w:t>
      </w:r>
      <w:r w:rsidRPr="00576FA4">
        <w:rPr>
          <w:rFonts w:ascii="Arial" w:hAnsi="Arial" w:cs="Arial"/>
          <w:position w:val="1"/>
          <w:sz w:val="20"/>
          <w:szCs w:val="20"/>
        </w:rPr>
        <w:t>for</w:t>
      </w:r>
      <w:r w:rsidRPr="00576FA4">
        <w:rPr>
          <w:rFonts w:ascii="Arial" w:hAnsi="Arial" w:cs="Arial"/>
          <w:spacing w:val="13"/>
          <w:position w:val="1"/>
          <w:sz w:val="20"/>
          <w:szCs w:val="20"/>
        </w:rPr>
        <w:t xml:space="preserve"> </w:t>
      </w:r>
      <w:r w:rsidRPr="00576FA4">
        <w:rPr>
          <w:rFonts w:ascii="Arial" w:hAnsi="Arial" w:cs="Arial"/>
          <w:position w:val="1"/>
          <w:sz w:val="20"/>
          <w:szCs w:val="20"/>
        </w:rPr>
        <w:t>anothe</w:t>
      </w:r>
      <w:r w:rsidRPr="00576FA4">
        <w:rPr>
          <w:rFonts w:ascii="Arial" w:hAnsi="Arial" w:cs="Arial"/>
          <w:spacing w:val="29"/>
          <w:position w:val="1"/>
          <w:sz w:val="20"/>
          <w:szCs w:val="20"/>
        </w:rPr>
        <w:t>r</w:t>
      </w:r>
      <w:r w:rsidRPr="00576FA4">
        <w:rPr>
          <w:rFonts w:ascii="Arial" w:hAnsi="Arial" w:cs="Arial"/>
          <w:position w:val="1"/>
          <w:sz w:val="20"/>
          <w:szCs w:val="20"/>
        </w:rPr>
        <w:t>,</w:t>
      </w:r>
      <w:r w:rsidRPr="00576FA4">
        <w:rPr>
          <w:rFonts w:ascii="Arial" w:hAnsi="Arial" w:cs="Arial"/>
          <w:spacing w:val="-20"/>
          <w:position w:val="1"/>
          <w:sz w:val="20"/>
          <w:szCs w:val="20"/>
        </w:rPr>
        <w:t xml:space="preserve"> </w:t>
      </w:r>
      <w:r w:rsidRPr="00576FA4">
        <w:rPr>
          <w:rFonts w:ascii="Arial" w:hAnsi="Arial" w:cs="Arial"/>
          <w:position w:val="1"/>
          <w:sz w:val="20"/>
          <w:szCs w:val="20"/>
        </w:rPr>
        <w:t>or</w:t>
      </w:r>
      <w:r w:rsidRPr="00576FA4">
        <w:rPr>
          <w:rFonts w:ascii="Arial" w:hAnsi="Arial" w:cs="Arial"/>
          <w:spacing w:val="7"/>
          <w:position w:val="1"/>
          <w:sz w:val="20"/>
          <w:szCs w:val="20"/>
        </w:rPr>
        <w:t xml:space="preserve"> </w:t>
      </w:r>
      <w:r w:rsidRPr="00576FA4">
        <w:rPr>
          <w:rFonts w:ascii="Arial" w:hAnsi="Arial" w:cs="Arial"/>
          <w:position w:val="1"/>
          <w:sz w:val="20"/>
          <w:szCs w:val="20"/>
        </w:rPr>
        <w:t>to</w:t>
      </w:r>
      <w:r w:rsidRPr="00576FA4">
        <w:rPr>
          <w:rFonts w:ascii="Arial" w:hAnsi="Arial" w:cs="Arial"/>
          <w:spacing w:val="11"/>
          <w:position w:val="1"/>
          <w:sz w:val="20"/>
          <w:szCs w:val="20"/>
        </w:rPr>
        <w:t xml:space="preserve"> </w:t>
      </w:r>
      <w:r w:rsidRPr="00576FA4">
        <w:rPr>
          <w:rFonts w:ascii="Arial" w:hAnsi="Arial" w:cs="Arial"/>
          <w:position w:val="1"/>
          <w:sz w:val="20"/>
          <w:szCs w:val="20"/>
        </w:rPr>
        <w:t>represent</w:t>
      </w:r>
      <w:r w:rsidRPr="00576FA4">
        <w:rPr>
          <w:rFonts w:ascii="Arial" w:hAnsi="Arial" w:cs="Arial"/>
          <w:spacing w:val="58"/>
          <w:w w:val="96"/>
          <w:position w:val="1"/>
          <w:sz w:val="20"/>
          <w:szCs w:val="20"/>
        </w:rPr>
        <w:t xml:space="preserve"> </w:t>
      </w:r>
      <w:r w:rsidRPr="00576FA4">
        <w:rPr>
          <w:rFonts w:ascii="Arial" w:hAnsi="Arial" w:cs="Arial"/>
          <w:sz w:val="20"/>
          <w:szCs w:val="20"/>
        </w:rPr>
        <w:t>another</w:t>
      </w:r>
      <w:r w:rsidRPr="00576FA4">
        <w:rPr>
          <w:rFonts w:ascii="Arial" w:hAnsi="Arial" w:cs="Arial"/>
          <w:spacing w:val="17"/>
          <w:sz w:val="20"/>
          <w:szCs w:val="20"/>
        </w:rPr>
        <w:t xml:space="preserve"> </w:t>
      </w:r>
      <w:r w:rsidRPr="00576FA4">
        <w:rPr>
          <w:rFonts w:ascii="Arial" w:hAnsi="Arial" w:cs="Arial"/>
          <w:spacing w:val="-10"/>
          <w:sz w:val="20"/>
          <w:szCs w:val="20"/>
        </w:rPr>
        <w:t>i</w:t>
      </w:r>
      <w:r w:rsidRPr="00576FA4">
        <w:rPr>
          <w:rFonts w:ascii="Arial" w:hAnsi="Arial" w:cs="Arial"/>
          <w:spacing w:val="-15"/>
          <w:sz w:val="20"/>
          <w:szCs w:val="20"/>
        </w:rPr>
        <w:t>n</w:t>
      </w:r>
      <w:r w:rsidRPr="00576FA4">
        <w:rPr>
          <w:rFonts w:ascii="Arial" w:hAnsi="Arial" w:cs="Arial"/>
          <w:spacing w:val="-19"/>
          <w:sz w:val="20"/>
          <w:szCs w:val="20"/>
        </w:rPr>
        <w:t xml:space="preserve">    </w:t>
      </w:r>
    </w:p>
    <w:p w:rsidR="00FF675B" w:rsidRPr="004B5FEA" w:rsidRDefault="00FF675B" w:rsidP="004B5FEA">
      <w:pPr>
        <w:pStyle w:val="ListParagraph"/>
        <w:spacing w:line="251" w:lineRule="exact"/>
        <w:ind w:left="827"/>
        <w:jc w:val="both"/>
        <w:rPr>
          <w:rFonts w:ascii="Arial" w:eastAsia="Arial" w:hAnsi="Arial" w:cs="Arial"/>
          <w:sz w:val="20"/>
          <w:szCs w:val="20"/>
        </w:rPr>
      </w:pPr>
      <w:r w:rsidRPr="00576FA4">
        <w:rPr>
          <w:rFonts w:ascii="Arial" w:hAnsi="Arial" w:cs="Arial"/>
          <w:sz w:val="20"/>
          <w:szCs w:val="20"/>
        </w:rPr>
        <w:t xml:space="preserve">      </w:t>
      </w:r>
      <w:proofErr w:type="gramStart"/>
      <w:r w:rsidRPr="00576FA4">
        <w:rPr>
          <w:rFonts w:ascii="Arial" w:hAnsi="Arial" w:cs="Arial"/>
          <w:sz w:val="20"/>
          <w:szCs w:val="20"/>
        </w:rPr>
        <w:t>dealings</w:t>
      </w:r>
      <w:proofErr w:type="gramEnd"/>
      <w:r w:rsidRPr="00576FA4">
        <w:rPr>
          <w:rFonts w:ascii="Arial" w:hAnsi="Arial" w:cs="Arial"/>
          <w:spacing w:val="-6"/>
          <w:sz w:val="20"/>
          <w:szCs w:val="20"/>
        </w:rPr>
        <w:t xml:space="preserve"> </w:t>
      </w:r>
      <w:r w:rsidRPr="00576FA4">
        <w:rPr>
          <w:rFonts w:ascii="Arial" w:hAnsi="Arial" w:cs="Arial"/>
          <w:sz w:val="20"/>
          <w:szCs w:val="20"/>
        </w:rPr>
        <w:t>with</w:t>
      </w:r>
      <w:r w:rsidRPr="00576FA4">
        <w:rPr>
          <w:rFonts w:ascii="Arial" w:hAnsi="Arial" w:cs="Arial"/>
          <w:spacing w:val="8"/>
          <w:sz w:val="20"/>
          <w:szCs w:val="20"/>
        </w:rPr>
        <w:t xml:space="preserve"> </w:t>
      </w:r>
      <w:r w:rsidRPr="00576FA4">
        <w:rPr>
          <w:rFonts w:ascii="Arial" w:hAnsi="Arial" w:cs="Arial"/>
          <w:spacing w:val="1"/>
          <w:sz w:val="20"/>
          <w:szCs w:val="20"/>
        </w:rPr>
        <w:t>third</w:t>
      </w:r>
      <w:r w:rsidRPr="00576FA4">
        <w:rPr>
          <w:rFonts w:ascii="Arial" w:hAnsi="Arial" w:cs="Arial"/>
          <w:spacing w:val="-7"/>
          <w:sz w:val="20"/>
          <w:szCs w:val="20"/>
        </w:rPr>
        <w:t xml:space="preserve"> </w:t>
      </w:r>
      <w:r w:rsidRPr="00576FA4">
        <w:rPr>
          <w:rFonts w:ascii="Arial" w:hAnsi="Arial" w:cs="Arial"/>
          <w:sz w:val="20"/>
          <w:szCs w:val="20"/>
        </w:rPr>
        <w:t>person.</w:t>
      </w:r>
    </w:p>
    <w:p w:rsidR="00B04222" w:rsidRDefault="00382887" w:rsidP="00B04222">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00FF675B" w:rsidRPr="008D4099">
        <w:rPr>
          <w:rFonts w:ascii="Arial" w:hAnsi="Arial" w:cs="Arial"/>
          <w:sz w:val="20"/>
          <w:szCs w:val="20"/>
        </w:rPr>
        <w:t>bidder shall</w:t>
      </w:r>
      <w:r w:rsidR="008D4099">
        <w:rPr>
          <w:rFonts w:ascii="Arial" w:hAnsi="Arial" w:cs="Arial"/>
          <w:sz w:val="20"/>
          <w:szCs w:val="20"/>
        </w:rPr>
        <w:t xml:space="preserve"> </w:t>
      </w:r>
      <w:r w:rsidR="00FF675B" w:rsidRPr="008D4099">
        <w:rPr>
          <w:rFonts w:ascii="Arial" w:hAnsi="Arial" w:cs="Arial"/>
          <w:sz w:val="20"/>
          <w:szCs w:val="20"/>
        </w:rPr>
        <w:t xml:space="preserve">not be allowed </w:t>
      </w:r>
      <w:r w:rsidR="00B04222">
        <w:rPr>
          <w:rFonts w:ascii="Arial" w:hAnsi="Arial" w:cs="Arial"/>
          <w:sz w:val="20"/>
          <w:szCs w:val="20"/>
        </w:rPr>
        <w:t xml:space="preserve">  </w:t>
      </w:r>
    </w:p>
    <w:p w:rsidR="00B04222" w:rsidRDefault="00B04222" w:rsidP="00B04222">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00FF675B" w:rsidRPr="008D4099">
        <w:rPr>
          <w:rFonts w:ascii="Arial" w:hAnsi="Arial" w:cs="Arial"/>
          <w:sz w:val="20"/>
          <w:szCs w:val="20"/>
        </w:rPr>
        <w:t>o</w:t>
      </w:r>
      <w:proofErr w:type="gramEnd"/>
      <w:r w:rsidR="00FF675B"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00FF675B" w:rsidRPr="008D4099">
        <w:rPr>
          <w:rFonts w:ascii="Arial" w:hAnsi="Arial" w:cs="Arial"/>
          <w:sz w:val="20"/>
          <w:szCs w:val="20"/>
        </w:rPr>
        <w:t xml:space="preserve">a land border with India </w:t>
      </w:r>
    </w:p>
    <w:p w:rsidR="00FF675B" w:rsidRPr="008D4099" w:rsidRDefault="00B04222" w:rsidP="00B04222">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00FF675B" w:rsidRPr="008D4099">
        <w:rPr>
          <w:rFonts w:ascii="Arial" w:hAnsi="Arial" w:cs="Arial"/>
          <w:sz w:val="20"/>
          <w:szCs w:val="20"/>
        </w:rPr>
        <w:t>unless</w:t>
      </w:r>
      <w:proofErr w:type="gramEnd"/>
      <w:r w:rsidR="00FF675B"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00FF675B" w:rsidRPr="008D4099">
        <w:rPr>
          <w:rFonts w:ascii="Arial" w:hAnsi="Arial" w:cs="Arial"/>
          <w:sz w:val="20"/>
          <w:szCs w:val="20"/>
        </w:rPr>
        <w:t>Authority.</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27"/>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FF675B">
      <w:pPr>
        <w:spacing w:after="0" w:line="240" w:lineRule="auto"/>
        <w:ind w:left="540" w:hanging="540"/>
        <w:jc w:val="both"/>
        <w:rPr>
          <w:rFonts w:ascii="Arial" w:hAnsi="Arial" w:cs="Arial"/>
          <w:sz w:val="20"/>
          <w:szCs w:val="20"/>
        </w:rPr>
      </w:pPr>
      <w:r w:rsidRPr="00576FA4">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576FA4" w:rsidRDefault="00FF675B" w:rsidP="00FF675B">
      <w:pPr>
        <w:spacing w:after="0" w:line="240" w:lineRule="auto"/>
        <w:ind w:left="540" w:hanging="540"/>
        <w:jc w:val="both"/>
        <w:rPr>
          <w:rFonts w:ascii="Arial" w:hAnsi="Arial" w:cs="Arial"/>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19.</w:t>
      </w:r>
      <w:r w:rsidRPr="00576FA4">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FF675B" w:rsidRPr="00576FA4" w:rsidRDefault="00FF675B" w:rsidP="00FF675B">
      <w:pPr>
        <w:spacing w:after="0" w:line="240" w:lineRule="auto"/>
        <w:ind w:left="547" w:hanging="547"/>
        <w:jc w:val="both"/>
        <w:rPr>
          <w:rFonts w:ascii="Arial" w:hAnsi="Arial" w:cs="Arial"/>
          <w:sz w:val="20"/>
          <w:szCs w:val="20"/>
        </w:rPr>
      </w:pPr>
    </w:p>
    <w:p w:rsidR="00FF675B" w:rsidRPr="00576FA4" w:rsidRDefault="00FF675B" w:rsidP="00FF675B">
      <w:pPr>
        <w:spacing w:after="0" w:line="240" w:lineRule="auto"/>
        <w:ind w:left="540" w:hanging="540"/>
        <w:jc w:val="both"/>
        <w:rPr>
          <w:rFonts w:ascii="Arial" w:hAnsi="Arial" w:cs="Arial"/>
          <w:b/>
          <w:bCs/>
          <w:sz w:val="20"/>
          <w:szCs w:val="20"/>
        </w:rPr>
      </w:pPr>
      <w:r w:rsidRPr="00576FA4">
        <w:rPr>
          <w:rFonts w:ascii="Arial" w:hAnsi="Arial" w:cs="Arial"/>
          <w:sz w:val="20"/>
          <w:szCs w:val="20"/>
        </w:rPr>
        <w:t>20.</w:t>
      </w:r>
      <w:r w:rsidRPr="00576FA4">
        <w:rPr>
          <w:rFonts w:ascii="Arial" w:hAnsi="Arial" w:cs="Arial"/>
          <w:sz w:val="20"/>
          <w:szCs w:val="20"/>
        </w:rPr>
        <w:tab/>
      </w:r>
      <w:r w:rsidRPr="00576FA4">
        <w:rPr>
          <w:rFonts w:ascii="Arial" w:hAnsi="Arial" w:cs="Arial"/>
          <w:b/>
          <w:bCs/>
          <w:sz w:val="20"/>
          <w:szCs w:val="20"/>
        </w:rPr>
        <w:t>The bidder should obtain clearance from structural consultant before starting the work (wherever applicable).</w:t>
      </w:r>
    </w:p>
    <w:p w:rsidR="00FF675B" w:rsidRPr="00576FA4" w:rsidRDefault="00FF675B" w:rsidP="00FF675B">
      <w:pPr>
        <w:spacing w:after="0" w:line="240" w:lineRule="auto"/>
        <w:ind w:left="540" w:hanging="540"/>
        <w:jc w:val="both"/>
        <w:rPr>
          <w:rFonts w:ascii="Arial" w:hAnsi="Arial" w:cs="Arial"/>
          <w:b/>
          <w:bCs/>
          <w:sz w:val="20"/>
          <w:szCs w:val="20"/>
        </w:rPr>
      </w:pPr>
    </w:p>
    <w:p w:rsidR="00FF675B" w:rsidRPr="00576FA4" w:rsidRDefault="00FF675B" w:rsidP="00FF675B">
      <w:pPr>
        <w:spacing w:after="0" w:line="240" w:lineRule="auto"/>
        <w:ind w:left="540" w:hanging="540"/>
        <w:jc w:val="both"/>
        <w:rPr>
          <w:rFonts w:ascii="Arial" w:hAnsi="Arial" w:cs="Arial"/>
          <w:sz w:val="20"/>
          <w:szCs w:val="20"/>
        </w:rPr>
      </w:pPr>
      <w:r w:rsidRPr="00576FA4">
        <w:rPr>
          <w:rFonts w:ascii="Arial" w:hAnsi="Arial" w:cs="Arial"/>
          <w:sz w:val="20"/>
          <w:szCs w:val="20"/>
        </w:rPr>
        <w:t>21.</w:t>
      </w:r>
      <w:r w:rsidRPr="00576FA4">
        <w:rPr>
          <w:rFonts w:ascii="Arial" w:hAnsi="Arial" w:cs="Arial"/>
          <w:sz w:val="20"/>
          <w:szCs w:val="20"/>
        </w:rPr>
        <w:tab/>
        <w:t xml:space="preserve">The installation certificate will have to be issued by the team of the experts and it should be countersigned by the user or </w:t>
      </w:r>
      <w:r w:rsidRPr="00576FA4">
        <w:rPr>
          <w:rFonts w:ascii="Arial" w:hAnsi="Arial" w:cs="Arial"/>
          <w:b/>
          <w:bCs/>
          <w:sz w:val="20"/>
          <w:szCs w:val="20"/>
        </w:rPr>
        <w:t>Authorized person</w:t>
      </w:r>
      <w:r w:rsidRPr="00576FA4">
        <w:rPr>
          <w:rFonts w:ascii="Arial" w:hAnsi="Arial" w:cs="Arial"/>
          <w:sz w:val="20"/>
          <w:szCs w:val="20"/>
        </w:rPr>
        <w:t xml:space="preserve"> and the date on which such certificate is counter signed by will be </w:t>
      </w:r>
      <w:r w:rsidRPr="00576FA4">
        <w:rPr>
          <w:rFonts w:ascii="Arial" w:hAnsi="Arial" w:cs="Arial"/>
          <w:b/>
          <w:sz w:val="20"/>
          <w:szCs w:val="20"/>
        </w:rPr>
        <w:t>the date  from which period of warranty commence</w:t>
      </w:r>
      <w:r w:rsidRPr="00576FA4">
        <w:rPr>
          <w:rFonts w:ascii="Arial" w:hAnsi="Arial" w:cs="Arial"/>
          <w:sz w:val="20"/>
          <w:szCs w:val="20"/>
        </w:rPr>
        <w:t>.</w:t>
      </w:r>
    </w:p>
    <w:p w:rsidR="00FF675B" w:rsidRPr="00576FA4" w:rsidRDefault="00FF675B" w:rsidP="00FF675B">
      <w:pPr>
        <w:spacing w:after="0" w:line="240" w:lineRule="auto"/>
        <w:ind w:left="540" w:hanging="540"/>
        <w:jc w:val="both"/>
        <w:rPr>
          <w:rFonts w:ascii="Arial" w:hAnsi="Arial" w:cs="Arial"/>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576FA4">
        <w:rPr>
          <w:rFonts w:ascii="Arial" w:hAnsi="Arial" w:cs="Arial"/>
          <w:b/>
          <w:sz w:val="20"/>
          <w:szCs w:val="20"/>
        </w:rPr>
        <w:t>tender No.</w:t>
      </w:r>
    </w:p>
    <w:p w:rsidR="00FF675B" w:rsidRPr="00576FA4" w:rsidRDefault="00FF675B" w:rsidP="00FF675B">
      <w:pPr>
        <w:spacing w:after="0" w:line="240" w:lineRule="auto"/>
        <w:ind w:left="547" w:hanging="547"/>
        <w:jc w:val="both"/>
        <w:rPr>
          <w:rFonts w:ascii="Arial" w:hAnsi="Arial" w:cs="Arial"/>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 xml:space="preserve">24.     The offers should be submitted within the scheduled time limits and delay if any occurred in </w:t>
      </w:r>
    </w:p>
    <w:p w:rsidR="00FF675B" w:rsidRPr="00576FA4" w:rsidRDefault="00FF675B" w:rsidP="00FF675B">
      <w:pPr>
        <w:spacing w:after="0" w:line="240" w:lineRule="auto"/>
        <w:ind w:left="525"/>
        <w:jc w:val="both"/>
        <w:rPr>
          <w:rFonts w:ascii="Arial" w:hAnsi="Arial" w:cs="Arial"/>
          <w:sz w:val="20"/>
          <w:szCs w:val="20"/>
        </w:rPr>
      </w:pPr>
      <w:proofErr w:type="gramStart"/>
      <w:r w:rsidRPr="00576FA4">
        <w:rPr>
          <w:rFonts w:ascii="Arial" w:hAnsi="Arial" w:cs="Arial"/>
          <w:sz w:val="20"/>
          <w:szCs w:val="20"/>
        </w:rPr>
        <w:t>submission</w:t>
      </w:r>
      <w:proofErr w:type="gramEnd"/>
      <w:r w:rsidRPr="00576FA4">
        <w:rPr>
          <w:rFonts w:ascii="Arial" w:hAnsi="Arial" w:cs="Arial"/>
          <w:sz w:val="20"/>
          <w:szCs w:val="20"/>
        </w:rPr>
        <w:t xml:space="preserve"> on account of any reason whatsoever shall not be condoned and such delayed offers received late shall be liable for rejection.</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 xml:space="preserve">25.     The bidder or his authorized representative will be entitled to participate in the tender opening </w:t>
      </w:r>
    </w:p>
    <w:p w:rsidR="00FF675B" w:rsidRPr="00576FA4" w:rsidRDefault="00FF675B" w:rsidP="00FF675B">
      <w:pPr>
        <w:spacing w:after="0" w:line="240" w:lineRule="auto"/>
        <w:ind w:left="630"/>
        <w:jc w:val="both"/>
        <w:rPr>
          <w:rFonts w:ascii="Arial" w:hAnsi="Arial" w:cs="Arial"/>
          <w:sz w:val="20"/>
          <w:szCs w:val="20"/>
        </w:rPr>
      </w:pPr>
      <w:proofErr w:type="gramStart"/>
      <w:r w:rsidRPr="00576FA4">
        <w:rPr>
          <w:rFonts w:ascii="Arial" w:hAnsi="Arial" w:cs="Arial"/>
          <w:sz w:val="20"/>
          <w:szCs w:val="20"/>
        </w:rPr>
        <w:t>process</w:t>
      </w:r>
      <w:proofErr w:type="gramEnd"/>
      <w:r w:rsidRPr="00576FA4">
        <w:rPr>
          <w:rFonts w:ascii="Arial" w:hAnsi="Arial" w:cs="Arial"/>
          <w:sz w:val="20"/>
          <w:szCs w:val="20"/>
        </w:rPr>
        <w:t xml:space="preserve"> to take note of the proceedings of disclosure.</w:t>
      </w:r>
    </w:p>
    <w:p w:rsidR="00FF675B" w:rsidRPr="00576FA4" w:rsidRDefault="00FF675B" w:rsidP="00FF675B">
      <w:pPr>
        <w:spacing w:after="0" w:line="240" w:lineRule="auto"/>
        <w:rPr>
          <w:rFonts w:ascii="Arial" w:hAnsi="Arial" w:cs="Arial"/>
          <w:sz w:val="20"/>
          <w:szCs w:val="20"/>
        </w:rPr>
      </w:pPr>
    </w:p>
    <w:p w:rsidR="00FF675B" w:rsidRPr="00576FA4" w:rsidRDefault="00FF675B" w:rsidP="00FF675B">
      <w:pPr>
        <w:spacing w:after="0" w:line="240" w:lineRule="auto"/>
        <w:rPr>
          <w:rFonts w:ascii="Arial" w:hAnsi="Arial" w:cs="Arial"/>
          <w:sz w:val="20"/>
          <w:szCs w:val="20"/>
        </w:rPr>
      </w:pPr>
    </w:p>
    <w:p w:rsidR="00FF675B" w:rsidRPr="00576FA4" w:rsidRDefault="00FF675B" w:rsidP="00FF675B">
      <w:pPr>
        <w:spacing w:after="0" w:line="240" w:lineRule="auto"/>
        <w:rPr>
          <w:rFonts w:ascii="Arial" w:hAnsi="Arial" w:cs="Arial"/>
          <w:b/>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26.     The bidder may contact the following relating to any of the item published in Tender Notice;</w:t>
      </w:r>
    </w:p>
    <w:p w:rsidR="00FF675B" w:rsidRPr="00576FA4" w:rsidRDefault="00FF675B" w:rsidP="00FF675B">
      <w:pPr>
        <w:spacing w:after="0" w:line="240" w:lineRule="auto"/>
        <w:jc w:val="both"/>
        <w:rPr>
          <w:rFonts w:ascii="Arial" w:hAnsi="Arial" w:cs="Arial"/>
          <w:sz w:val="20"/>
          <w:szCs w:val="20"/>
        </w:rPr>
      </w:pPr>
    </w:p>
    <w:p w:rsidR="00FF675B" w:rsidRPr="00576FA4" w:rsidRDefault="00547DF5" w:rsidP="000104DA">
      <w:pPr>
        <w:pStyle w:val="ListParagraph"/>
        <w:numPr>
          <w:ilvl w:val="0"/>
          <w:numId w:val="24"/>
        </w:numPr>
        <w:spacing w:after="0" w:line="240" w:lineRule="auto"/>
        <w:contextualSpacing w:val="0"/>
        <w:jc w:val="both"/>
        <w:outlineLvl w:val="0"/>
        <w:rPr>
          <w:rFonts w:ascii="Arial" w:hAnsi="Arial" w:cs="Arial"/>
          <w:b/>
          <w:sz w:val="20"/>
          <w:szCs w:val="20"/>
        </w:rPr>
      </w:pPr>
      <w:r w:rsidRPr="00576FA4">
        <w:rPr>
          <w:rFonts w:ascii="Arial" w:hAnsi="Arial" w:cs="Arial"/>
          <w:b/>
          <w:sz w:val="20"/>
          <w:szCs w:val="20"/>
        </w:rPr>
        <w:t xml:space="preserve">Head, </w:t>
      </w:r>
      <w:r w:rsidR="003A52C0">
        <w:rPr>
          <w:rFonts w:ascii="Arial" w:hAnsi="Arial" w:cs="Arial"/>
          <w:b/>
          <w:sz w:val="20"/>
          <w:szCs w:val="20"/>
        </w:rPr>
        <w:t>Radiodiagnosis</w:t>
      </w:r>
      <w:r w:rsidR="00FF675B" w:rsidRPr="00576FA4">
        <w:rPr>
          <w:rFonts w:ascii="Arial" w:hAnsi="Arial" w:cs="Arial"/>
          <w:b/>
          <w:sz w:val="20"/>
          <w:szCs w:val="20"/>
        </w:rPr>
        <w:t xml:space="preserve"> Dep</w:t>
      </w:r>
      <w:r w:rsidR="003A52C0">
        <w:rPr>
          <w:rFonts w:ascii="Arial" w:hAnsi="Arial" w:cs="Arial"/>
          <w:b/>
          <w:sz w:val="20"/>
          <w:szCs w:val="20"/>
        </w:rPr>
        <w:t>t. Tel No: 022 24177000 Ext 4157</w:t>
      </w:r>
      <w:r w:rsidR="00EF4042">
        <w:rPr>
          <w:rFonts w:ascii="Arial" w:hAnsi="Arial" w:cs="Arial"/>
          <w:b/>
          <w:sz w:val="20"/>
          <w:szCs w:val="20"/>
        </w:rPr>
        <w:t xml:space="preserve"> </w:t>
      </w:r>
      <w:r w:rsidR="00FF675B" w:rsidRPr="00576FA4">
        <w:rPr>
          <w:rFonts w:ascii="Arial" w:hAnsi="Arial" w:cs="Arial"/>
          <w:b/>
          <w:sz w:val="20"/>
          <w:szCs w:val="20"/>
        </w:rPr>
        <w:t>for technical clarification of equipment.</w:t>
      </w:r>
    </w:p>
    <w:p w:rsidR="00FF675B" w:rsidRPr="00576FA4"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576FA4">
        <w:rPr>
          <w:rFonts w:ascii="Arial" w:hAnsi="Arial" w:cs="Arial"/>
          <w:b/>
          <w:sz w:val="20"/>
          <w:szCs w:val="20"/>
        </w:rPr>
        <w:t>Bio-Medical Engineer at Tel No: 022 24177000 Ext 7237</w:t>
      </w:r>
      <w:r w:rsidR="00E23A59" w:rsidRPr="00576FA4">
        <w:rPr>
          <w:rFonts w:ascii="Arial" w:hAnsi="Arial" w:cs="Arial"/>
          <w:b/>
          <w:sz w:val="20"/>
          <w:szCs w:val="20"/>
        </w:rPr>
        <w:t xml:space="preserve"> </w:t>
      </w:r>
      <w:r w:rsidRPr="00576FA4">
        <w:rPr>
          <w:rFonts w:ascii="Arial" w:hAnsi="Arial" w:cs="Arial"/>
          <w:b/>
          <w:sz w:val="20"/>
          <w:szCs w:val="20"/>
        </w:rPr>
        <w:t>for technical clarification.</w:t>
      </w:r>
    </w:p>
    <w:p w:rsidR="00FF675B" w:rsidRPr="00576FA4"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576FA4">
        <w:rPr>
          <w:rFonts w:ascii="Arial" w:hAnsi="Arial" w:cs="Arial"/>
          <w:b/>
          <w:sz w:val="20"/>
          <w:szCs w:val="20"/>
        </w:rPr>
        <w:t>Purchase Dept. at Tel No. : 022 24177000 Ext 7063, 4642 for any other clarification.</w:t>
      </w:r>
    </w:p>
    <w:p w:rsidR="00FF675B" w:rsidRPr="00576FA4" w:rsidRDefault="00FF675B" w:rsidP="00FF675B">
      <w:pPr>
        <w:spacing w:after="0" w:line="240" w:lineRule="auto"/>
        <w:ind w:left="1267" w:hanging="720"/>
        <w:jc w:val="both"/>
        <w:outlineLvl w:val="0"/>
        <w:rPr>
          <w:rFonts w:ascii="Arial" w:hAnsi="Arial" w:cs="Arial"/>
          <w:b/>
          <w:sz w:val="20"/>
          <w:szCs w:val="20"/>
        </w:rPr>
      </w:pPr>
    </w:p>
    <w:p w:rsidR="00FF675B" w:rsidRPr="00576FA4" w:rsidRDefault="00FF675B" w:rsidP="00FF675B">
      <w:pPr>
        <w:spacing w:after="0" w:line="240" w:lineRule="auto"/>
        <w:jc w:val="both"/>
        <w:outlineLvl w:val="0"/>
        <w:rPr>
          <w:rFonts w:ascii="Arial" w:hAnsi="Arial" w:cs="Arial"/>
          <w:b/>
          <w:sz w:val="20"/>
          <w:szCs w:val="20"/>
        </w:rPr>
      </w:pPr>
      <w:r w:rsidRPr="00576FA4">
        <w:rPr>
          <w:rFonts w:ascii="Arial" w:hAnsi="Arial" w:cs="Arial"/>
          <w:b/>
          <w:sz w:val="20"/>
          <w:szCs w:val="20"/>
        </w:rPr>
        <w:t xml:space="preserve">27.     Any change in policy decision made by the TMC management before awarding the </w:t>
      </w:r>
    </w:p>
    <w:p w:rsidR="00FF675B" w:rsidRPr="00576FA4" w:rsidRDefault="00FF675B" w:rsidP="00FF675B">
      <w:pPr>
        <w:spacing w:after="0" w:line="240" w:lineRule="auto"/>
        <w:jc w:val="both"/>
        <w:outlineLvl w:val="0"/>
        <w:rPr>
          <w:rFonts w:ascii="Arial" w:hAnsi="Arial" w:cs="Arial"/>
          <w:b/>
          <w:sz w:val="20"/>
          <w:szCs w:val="20"/>
        </w:rPr>
      </w:pPr>
      <w:r w:rsidRPr="00576FA4">
        <w:rPr>
          <w:rFonts w:ascii="Arial" w:hAnsi="Arial" w:cs="Arial"/>
          <w:b/>
          <w:sz w:val="20"/>
          <w:szCs w:val="20"/>
        </w:rPr>
        <w:t xml:space="preserve">          </w:t>
      </w:r>
      <w:proofErr w:type="gramStart"/>
      <w:r w:rsidRPr="00576FA4">
        <w:rPr>
          <w:rFonts w:ascii="Arial" w:hAnsi="Arial" w:cs="Arial"/>
          <w:b/>
          <w:sz w:val="20"/>
          <w:szCs w:val="20"/>
        </w:rPr>
        <w:t>contract</w:t>
      </w:r>
      <w:proofErr w:type="gramEnd"/>
      <w:r w:rsidRPr="00576FA4">
        <w:rPr>
          <w:rFonts w:ascii="Arial" w:hAnsi="Arial" w:cs="Arial"/>
          <w:b/>
          <w:sz w:val="20"/>
          <w:szCs w:val="20"/>
        </w:rPr>
        <w:t xml:space="preserve"> will be binding on the vendor.</w:t>
      </w:r>
    </w:p>
    <w:p w:rsidR="00FF675B" w:rsidRPr="00576FA4" w:rsidRDefault="00FF675B" w:rsidP="00FF675B">
      <w:pPr>
        <w:spacing w:after="0" w:line="240" w:lineRule="auto"/>
        <w:ind w:left="540"/>
        <w:jc w:val="both"/>
        <w:outlineLvl w:val="0"/>
        <w:rPr>
          <w:rFonts w:ascii="Arial" w:hAnsi="Arial" w:cs="Arial"/>
          <w:b/>
          <w:sz w:val="20"/>
          <w:szCs w:val="20"/>
        </w:rPr>
      </w:pPr>
    </w:p>
    <w:p w:rsidR="00FF675B" w:rsidRPr="00576FA4" w:rsidRDefault="00FF675B" w:rsidP="00FF675B">
      <w:pPr>
        <w:spacing w:after="0" w:line="240" w:lineRule="auto"/>
        <w:jc w:val="both"/>
        <w:outlineLvl w:val="0"/>
        <w:rPr>
          <w:rFonts w:ascii="Arial" w:hAnsi="Arial" w:cs="Arial"/>
          <w:b/>
          <w:sz w:val="20"/>
          <w:szCs w:val="20"/>
        </w:rPr>
      </w:pPr>
      <w:r w:rsidRPr="00576FA4">
        <w:rPr>
          <w:rFonts w:ascii="Arial" w:hAnsi="Arial" w:cs="Arial"/>
          <w:b/>
          <w:sz w:val="20"/>
          <w:szCs w:val="20"/>
        </w:rPr>
        <w:t>28.     Conditional &amp; incomplete offers will not be accepted.</w:t>
      </w:r>
    </w:p>
    <w:p w:rsidR="00FF675B" w:rsidRPr="00576FA4" w:rsidRDefault="00FF675B" w:rsidP="00FF675B">
      <w:pPr>
        <w:spacing w:after="0" w:line="240" w:lineRule="auto"/>
        <w:jc w:val="both"/>
        <w:outlineLvl w:val="0"/>
        <w:rPr>
          <w:rFonts w:ascii="Arial" w:hAnsi="Arial" w:cs="Arial"/>
          <w:b/>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The Director, TMC on enquiry will disclose the reasons for rejecting a tender or non-issuing a tender document.</w:t>
      </w:r>
    </w:p>
    <w:p w:rsidR="00FF675B" w:rsidRPr="00576FA4" w:rsidRDefault="00FF675B" w:rsidP="00FF675B">
      <w:pPr>
        <w:spacing w:after="0" w:line="240" w:lineRule="auto"/>
        <w:ind w:left="547" w:hanging="547"/>
        <w:jc w:val="both"/>
        <w:rPr>
          <w:rFonts w:ascii="Arial" w:hAnsi="Arial" w:cs="Arial"/>
          <w:sz w:val="20"/>
          <w:szCs w:val="20"/>
        </w:rPr>
      </w:pPr>
    </w:p>
    <w:p w:rsidR="00FF675B" w:rsidRPr="00576FA4" w:rsidRDefault="00E23A59" w:rsidP="00FF675B">
      <w:pPr>
        <w:spacing w:after="0" w:line="240" w:lineRule="auto"/>
        <w:ind w:left="540" w:hanging="540"/>
        <w:jc w:val="both"/>
        <w:rPr>
          <w:rFonts w:ascii="Arial" w:hAnsi="Arial" w:cs="Arial"/>
          <w:sz w:val="20"/>
          <w:szCs w:val="20"/>
        </w:rPr>
      </w:pPr>
      <w:r w:rsidRPr="00576FA4">
        <w:rPr>
          <w:rFonts w:ascii="Arial" w:hAnsi="Arial" w:cs="Arial"/>
          <w:sz w:val="20"/>
          <w:szCs w:val="20"/>
        </w:rPr>
        <w:t>I certify</w:t>
      </w:r>
      <w:r w:rsidR="00FF675B" w:rsidRPr="00576FA4">
        <w:rPr>
          <w:rFonts w:ascii="Arial" w:hAnsi="Arial" w:cs="Arial"/>
          <w:sz w:val="20"/>
          <w:szCs w:val="20"/>
        </w:rPr>
        <w:t xml:space="preserve"> that I have read the above instructions carefully and taken note of them.</w:t>
      </w:r>
    </w:p>
    <w:p w:rsidR="00FF675B" w:rsidRPr="00576FA4" w:rsidRDefault="00FF675B" w:rsidP="00FF675B">
      <w:pPr>
        <w:spacing w:after="0" w:line="240" w:lineRule="auto"/>
        <w:ind w:left="540" w:hanging="540"/>
        <w:jc w:val="both"/>
        <w:rPr>
          <w:rFonts w:ascii="Arial" w:hAnsi="Arial" w:cs="Arial"/>
          <w:sz w:val="20"/>
          <w:szCs w:val="20"/>
        </w:rPr>
      </w:pPr>
    </w:p>
    <w:p w:rsidR="00FF675B" w:rsidRPr="00576FA4" w:rsidRDefault="00FF675B" w:rsidP="00FF675B">
      <w:pPr>
        <w:spacing w:after="0" w:line="240" w:lineRule="auto"/>
        <w:ind w:left="6480" w:firstLine="720"/>
        <w:jc w:val="both"/>
        <w:outlineLvl w:val="0"/>
        <w:rPr>
          <w:rFonts w:ascii="Arial" w:hAnsi="Arial" w:cs="Arial"/>
          <w:b/>
          <w:bCs/>
          <w:sz w:val="20"/>
          <w:szCs w:val="20"/>
        </w:rPr>
      </w:pPr>
    </w:p>
    <w:p w:rsidR="00FF675B" w:rsidRPr="00576FA4" w:rsidRDefault="00FF675B" w:rsidP="00FF675B">
      <w:pPr>
        <w:spacing w:after="0" w:line="240" w:lineRule="auto"/>
        <w:ind w:left="6480" w:firstLine="720"/>
        <w:jc w:val="both"/>
        <w:outlineLvl w:val="0"/>
        <w:rPr>
          <w:rFonts w:ascii="Arial" w:hAnsi="Arial" w:cs="Arial"/>
          <w:b/>
          <w:bCs/>
          <w:sz w:val="20"/>
          <w:szCs w:val="20"/>
        </w:rPr>
      </w:pPr>
    </w:p>
    <w:p w:rsidR="00FF675B" w:rsidRPr="00576FA4" w:rsidRDefault="00FF675B" w:rsidP="00FF675B">
      <w:pPr>
        <w:spacing w:after="0" w:line="240" w:lineRule="auto"/>
        <w:ind w:left="6480" w:firstLine="720"/>
        <w:jc w:val="both"/>
        <w:outlineLvl w:val="0"/>
        <w:rPr>
          <w:rFonts w:ascii="Arial" w:hAnsi="Arial" w:cs="Arial"/>
          <w:b/>
          <w:bCs/>
          <w:sz w:val="20"/>
          <w:szCs w:val="20"/>
        </w:rPr>
      </w:pPr>
    </w:p>
    <w:p w:rsidR="00DE4555" w:rsidRDefault="00FF675B" w:rsidP="00FF675B">
      <w:pPr>
        <w:ind w:left="3600" w:firstLine="720"/>
        <w:outlineLvl w:val="0"/>
        <w:rPr>
          <w:rFonts w:ascii="Arial" w:hAnsi="Arial" w:cs="Arial"/>
          <w:b/>
          <w:bCs/>
          <w:sz w:val="20"/>
          <w:szCs w:val="20"/>
        </w:rPr>
      </w:pPr>
      <w:r w:rsidRPr="00576FA4">
        <w:rPr>
          <w:rFonts w:ascii="Arial" w:hAnsi="Arial" w:cs="Arial"/>
          <w:b/>
          <w:bCs/>
          <w:sz w:val="20"/>
          <w:szCs w:val="20"/>
        </w:rPr>
        <w:t xml:space="preserve">          </w:t>
      </w:r>
    </w:p>
    <w:p w:rsidR="00FF675B" w:rsidRPr="00576FA4" w:rsidRDefault="00BD6CDD" w:rsidP="00FF675B">
      <w:pPr>
        <w:ind w:left="3600" w:firstLine="720"/>
        <w:outlineLvl w:val="0"/>
        <w:rPr>
          <w:rFonts w:ascii="Arial" w:hAnsi="Arial" w:cs="Arial"/>
          <w:b/>
          <w:bCs/>
          <w:sz w:val="20"/>
          <w:szCs w:val="20"/>
        </w:rPr>
      </w:pPr>
      <w:r>
        <w:rPr>
          <w:rFonts w:ascii="Arial" w:hAnsi="Arial" w:cs="Arial"/>
          <w:b/>
          <w:bCs/>
          <w:sz w:val="20"/>
          <w:szCs w:val="20"/>
        </w:rPr>
        <w:t xml:space="preserve">         </w:t>
      </w:r>
      <w:r w:rsidR="00FF675B" w:rsidRPr="00576FA4">
        <w:rPr>
          <w:rFonts w:ascii="Arial" w:hAnsi="Arial" w:cs="Arial"/>
          <w:b/>
          <w:bCs/>
          <w:sz w:val="20"/>
          <w:szCs w:val="20"/>
        </w:rPr>
        <w:t>Signature</w:t>
      </w:r>
    </w:p>
    <w:p w:rsidR="00FF675B" w:rsidRPr="00576FA4" w:rsidRDefault="00FF675B" w:rsidP="00FF675B">
      <w:pPr>
        <w:spacing w:after="0" w:line="240" w:lineRule="auto"/>
        <w:outlineLvl w:val="0"/>
        <w:rPr>
          <w:rFonts w:ascii="Arial" w:hAnsi="Arial" w:cs="Arial"/>
          <w:b/>
          <w:bCs/>
          <w:sz w:val="20"/>
          <w:szCs w:val="20"/>
        </w:rPr>
      </w:pPr>
    </w:p>
    <w:p w:rsidR="00FF675B" w:rsidRPr="00576FA4" w:rsidRDefault="00FF675B" w:rsidP="00FF675B">
      <w:pPr>
        <w:spacing w:after="0" w:line="240" w:lineRule="auto"/>
        <w:outlineLvl w:val="0"/>
        <w:rPr>
          <w:rFonts w:ascii="Arial" w:hAnsi="Arial" w:cs="Arial"/>
          <w:b/>
          <w:bCs/>
          <w:sz w:val="20"/>
          <w:szCs w:val="20"/>
        </w:rPr>
      </w:pPr>
    </w:p>
    <w:p w:rsidR="00FF675B" w:rsidRPr="00576FA4" w:rsidRDefault="00FF675B" w:rsidP="00FF675B">
      <w:pPr>
        <w:spacing w:after="0" w:line="240" w:lineRule="auto"/>
        <w:outlineLvl w:val="0"/>
        <w:rPr>
          <w:rFonts w:ascii="Arial" w:hAnsi="Arial" w:cs="Arial"/>
          <w:sz w:val="20"/>
          <w:szCs w:val="20"/>
        </w:rPr>
      </w:pPr>
      <w:r w:rsidRPr="00576FA4">
        <w:rPr>
          <w:rFonts w:ascii="Arial" w:hAnsi="Arial" w:cs="Arial"/>
          <w:b/>
          <w:bCs/>
          <w:sz w:val="20"/>
          <w:szCs w:val="20"/>
        </w:rPr>
        <w:t>Date:                                                                            Name of authorized person for bidder with seal</w:t>
      </w:r>
    </w:p>
    <w:p w:rsidR="00FF675B" w:rsidRPr="00576FA4" w:rsidRDefault="00FF675B" w:rsidP="00FF675B">
      <w:pPr>
        <w:spacing w:after="0" w:line="240" w:lineRule="auto"/>
        <w:jc w:val="right"/>
        <w:outlineLvl w:val="0"/>
        <w:rPr>
          <w:rFonts w:ascii="Arial" w:hAnsi="Arial" w:cs="Arial"/>
          <w:sz w:val="20"/>
          <w:szCs w:val="20"/>
        </w:rPr>
      </w:pPr>
    </w:p>
    <w:p w:rsidR="00FF675B" w:rsidRPr="00576FA4" w:rsidRDefault="00FF675B" w:rsidP="00FF675B">
      <w:pPr>
        <w:spacing w:after="0" w:line="240" w:lineRule="auto"/>
        <w:jc w:val="right"/>
        <w:outlineLvl w:val="0"/>
        <w:rPr>
          <w:rFonts w:ascii="Arial" w:hAnsi="Arial" w:cs="Arial"/>
          <w:sz w:val="20"/>
          <w:szCs w:val="20"/>
        </w:rPr>
      </w:pPr>
    </w:p>
    <w:p w:rsidR="00FF675B" w:rsidRPr="00576FA4" w:rsidRDefault="00FF675B" w:rsidP="00FF675B">
      <w:pPr>
        <w:spacing w:after="0" w:line="240" w:lineRule="auto"/>
        <w:jc w:val="right"/>
        <w:outlineLvl w:val="0"/>
        <w:rPr>
          <w:rFonts w:ascii="Arial" w:hAnsi="Arial" w:cs="Arial"/>
          <w:sz w:val="20"/>
          <w:szCs w:val="20"/>
        </w:rPr>
      </w:pPr>
    </w:p>
    <w:p w:rsidR="00FF675B" w:rsidRPr="00576FA4" w:rsidRDefault="00FF675B" w:rsidP="00FF675B">
      <w:pPr>
        <w:spacing w:after="0" w:line="240" w:lineRule="auto"/>
        <w:jc w:val="right"/>
        <w:outlineLvl w:val="0"/>
        <w:rPr>
          <w:rFonts w:ascii="Arial" w:hAnsi="Arial" w:cs="Arial"/>
          <w:sz w:val="20"/>
          <w:szCs w:val="20"/>
        </w:rPr>
      </w:pPr>
    </w:p>
    <w:p w:rsidR="00FF675B" w:rsidRPr="00576FA4" w:rsidRDefault="00FF675B" w:rsidP="00FF675B">
      <w:pPr>
        <w:spacing w:after="0" w:line="240" w:lineRule="auto"/>
        <w:jc w:val="right"/>
        <w:outlineLvl w:val="0"/>
        <w:rPr>
          <w:rFonts w:ascii="Arial" w:hAnsi="Arial" w:cs="Arial"/>
          <w:b/>
          <w:bCs/>
          <w:sz w:val="20"/>
          <w:szCs w:val="20"/>
        </w:rPr>
      </w:pPr>
    </w:p>
    <w:p w:rsidR="00FF675B" w:rsidRPr="00576FA4" w:rsidRDefault="00FF675B" w:rsidP="00FF675B">
      <w:pPr>
        <w:spacing w:after="0" w:line="240" w:lineRule="auto"/>
        <w:jc w:val="right"/>
        <w:outlineLvl w:val="0"/>
        <w:rPr>
          <w:rFonts w:ascii="Arial" w:hAnsi="Arial" w:cs="Arial"/>
          <w:b/>
          <w:bCs/>
          <w:sz w:val="20"/>
          <w:szCs w:val="20"/>
        </w:rPr>
      </w:pPr>
    </w:p>
    <w:p w:rsidR="00FF675B" w:rsidRPr="00576FA4" w:rsidRDefault="00FF675B" w:rsidP="00FF675B">
      <w:pPr>
        <w:spacing w:after="0" w:line="240" w:lineRule="auto"/>
        <w:jc w:val="right"/>
        <w:outlineLvl w:val="0"/>
        <w:rPr>
          <w:rFonts w:ascii="Arial" w:hAnsi="Arial" w:cs="Arial"/>
          <w:sz w:val="20"/>
          <w:szCs w:val="20"/>
        </w:rPr>
      </w:pPr>
      <w:r w:rsidRPr="00576FA4">
        <w:rPr>
          <w:rFonts w:ascii="Arial" w:hAnsi="Arial" w:cs="Arial"/>
          <w:b/>
          <w:bCs/>
          <w:sz w:val="20"/>
          <w:szCs w:val="20"/>
        </w:rPr>
        <w:t>Serial # 3</w:t>
      </w:r>
    </w:p>
    <w:p w:rsidR="00FF675B" w:rsidRPr="00576FA4" w:rsidRDefault="00FF675B" w:rsidP="00FF675B">
      <w:pPr>
        <w:spacing w:after="0" w:line="240" w:lineRule="auto"/>
        <w:jc w:val="center"/>
        <w:outlineLvl w:val="0"/>
        <w:rPr>
          <w:rFonts w:ascii="Arial" w:eastAsia="Times New Roman" w:hAnsi="Arial" w:cs="Arial"/>
          <w:b/>
          <w:bCs/>
          <w:sz w:val="20"/>
          <w:szCs w:val="20"/>
        </w:rPr>
      </w:pPr>
      <w:r w:rsidRPr="00576FA4">
        <w:rPr>
          <w:rFonts w:ascii="Arial" w:eastAsia="Times New Roman" w:hAnsi="Arial" w:cs="Arial"/>
          <w:b/>
          <w:sz w:val="20"/>
          <w:szCs w:val="20"/>
        </w:rPr>
        <w:t>TATA MEMORIAL HOSPITAL</w:t>
      </w:r>
    </w:p>
    <w:p w:rsidR="00FF675B" w:rsidRPr="00576FA4" w:rsidRDefault="00FF675B" w:rsidP="00FF675B">
      <w:pPr>
        <w:spacing w:after="0" w:line="240" w:lineRule="auto"/>
        <w:jc w:val="center"/>
        <w:outlineLvl w:val="0"/>
        <w:rPr>
          <w:rFonts w:ascii="Arial" w:eastAsia="Times New Roman" w:hAnsi="Arial" w:cs="Arial"/>
          <w:b/>
          <w:bCs/>
          <w:sz w:val="20"/>
          <w:szCs w:val="20"/>
        </w:rPr>
      </w:pPr>
      <w:r w:rsidRPr="00576FA4">
        <w:rPr>
          <w:rFonts w:ascii="Arial" w:eastAsia="Times New Roman" w:hAnsi="Arial" w:cs="Arial"/>
          <w:b/>
          <w:bCs/>
          <w:sz w:val="20"/>
          <w:szCs w:val="20"/>
        </w:rPr>
        <w:t>TATA MEMORIAL CENTRE</w:t>
      </w:r>
    </w:p>
    <w:p w:rsidR="00FF675B" w:rsidRPr="00576FA4" w:rsidRDefault="00FF675B" w:rsidP="00FF675B">
      <w:pPr>
        <w:spacing w:after="0" w:line="240" w:lineRule="auto"/>
        <w:jc w:val="center"/>
        <w:rPr>
          <w:rFonts w:ascii="Arial" w:eastAsia="Times New Roman" w:hAnsi="Arial" w:cs="Arial"/>
          <w:b/>
          <w:bCs/>
          <w:sz w:val="20"/>
          <w:szCs w:val="20"/>
        </w:rPr>
      </w:pPr>
      <w:r w:rsidRPr="00576FA4">
        <w:rPr>
          <w:rFonts w:ascii="Arial" w:eastAsia="Times New Roman" w:hAnsi="Arial" w:cs="Arial"/>
          <w:b/>
          <w:bCs/>
          <w:sz w:val="20"/>
          <w:szCs w:val="20"/>
        </w:rPr>
        <w:t xml:space="preserve">     PAREL, MUMBAI 400 012       </w:t>
      </w:r>
    </w:p>
    <w:p w:rsidR="00FF675B" w:rsidRPr="00576FA4" w:rsidRDefault="00FF675B" w:rsidP="00FF675B">
      <w:pPr>
        <w:spacing w:after="0" w:line="240" w:lineRule="auto"/>
        <w:jc w:val="center"/>
        <w:outlineLvl w:val="0"/>
        <w:rPr>
          <w:rFonts w:ascii="Arial" w:eastAsia="Times New Roman" w:hAnsi="Arial" w:cs="Arial"/>
          <w:b/>
          <w:sz w:val="20"/>
          <w:szCs w:val="20"/>
          <w:u w:val="single"/>
        </w:rPr>
      </w:pPr>
      <w:r w:rsidRPr="00576FA4">
        <w:rPr>
          <w:rFonts w:ascii="Arial" w:eastAsia="Times New Roman" w:hAnsi="Arial" w:cs="Arial"/>
          <w:b/>
          <w:sz w:val="20"/>
          <w:szCs w:val="20"/>
          <w:u w:val="single"/>
        </w:rPr>
        <w:t xml:space="preserve">TENDER FORM </w:t>
      </w:r>
    </w:p>
    <w:p w:rsidR="00FF675B" w:rsidRPr="00576FA4" w:rsidRDefault="00FF675B" w:rsidP="00FF675B">
      <w:pPr>
        <w:jc w:val="center"/>
        <w:rPr>
          <w:rFonts w:ascii="Arial" w:eastAsia="Times New Roman" w:hAnsi="Arial" w:cs="Arial"/>
          <w:b/>
          <w:sz w:val="20"/>
          <w:szCs w:val="20"/>
        </w:rPr>
      </w:pPr>
      <w:r w:rsidRPr="00576FA4">
        <w:rPr>
          <w:rFonts w:ascii="Arial" w:eastAsia="Times New Roman" w:hAnsi="Arial" w:cs="Arial"/>
          <w:b/>
          <w:sz w:val="20"/>
          <w:szCs w:val="20"/>
        </w:rPr>
        <w:t>Application</w:t>
      </w:r>
    </w:p>
    <w:p w:rsidR="00FF675B" w:rsidRPr="00576FA4" w:rsidRDefault="00FF675B" w:rsidP="00FF675B">
      <w:pPr>
        <w:rPr>
          <w:rFonts w:ascii="Arial" w:eastAsia="Times New Roman" w:hAnsi="Arial" w:cs="Arial"/>
          <w:b/>
          <w:bCs/>
          <w:sz w:val="20"/>
          <w:szCs w:val="20"/>
        </w:rPr>
      </w:pPr>
      <w:r w:rsidRPr="00576FA4">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576FA4" w:rsidTr="00B04F62">
        <w:trPr>
          <w:trHeight w:val="403"/>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1.  Name of the Item / Work </w:t>
            </w:r>
          </w:p>
        </w:tc>
        <w:tc>
          <w:tcPr>
            <w:tcW w:w="5400" w:type="dxa"/>
          </w:tcPr>
          <w:p w:rsidR="00FF675B" w:rsidRPr="00576FA4" w:rsidRDefault="00FF675B" w:rsidP="00B04F62">
            <w:pPr>
              <w:rPr>
                <w:rFonts w:ascii="Arial" w:hAnsi="Arial" w:cs="Arial"/>
                <w:sz w:val="20"/>
              </w:rPr>
            </w:pPr>
          </w:p>
        </w:tc>
      </w:tr>
      <w:tr w:rsidR="00FF675B" w:rsidRPr="00576FA4" w:rsidTr="00B04F62">
        <w:trPr>
          <w:trHeight w:val="647"/>
        </w:trPr>
        <w:tc>
          <w:tcPr>
            <w:tcW w:w="4428" w:type="dxa"/>
            <w:hideMark/>
          </w:tcPr>
          <w:p w:rsidR="00FF675B" w:rsidRPr="00576FA4" w:rsidRDefault="00FF675B" w:rsidP="00B04F62">
            <w:pPr>
              <w:ind w:left="360" w:hanging="360"/>
              <w:contextualSpacing/>
              <w:rPr>
                <w:rFonts w:ascii="Arial" w:hAnsi="Arial" w:cs="Arial"/>
                <w:sz w:val="20"/>
              </w:rPr>
            </w:pPr>
            <w:r w:rsidRPr="00576FA4">
              <w:rPr>
                <w:rFonts w:ascii="Arial" w:hAnsi="Arial" w:cs="Arial"/>
                <w:sz w:val="20"/>
              </w:rPr>
              <w:t xml:space="preserve">2.  Due Date of the submission of the            </w:t>
            </w:r>
          </w:p>
          <w:p w:rsidR="00FF675B" w:rsidRPr="00576FA4" w:rsidRDefault="00FF675B" w:rsidP="00B04F62">
            <w:pPr>
              <w:ind w:left="360" w:hanging="360"/>
              <w:contextualSpacing/>
              <w:rPr>
                <w:rFonts w:ascii="Arial" w:hAnsi="Arial" w:cs="Arial"/>
                <w:sz w:val="20"/>
              </w:rPr>
            </w:pPr>
            <w:r w:rsidRPr="00576FA4">
              <w:rPr>
                <w:rFonts w:ascii="Arial" w:hAnsi="Arial" w:cs="Arial"/>
                <w:sz w:val="20"/>
              </w:rPr>
              <w:t xml:space="preserve">     tender / Bid</w:t>
            </w:r>
          </w:p>
        </w:tc>
        <w:tc>
          <w:tcPr>
            <w:tcW w:w="5400" w:type="dxa"/>
          </w:tcPr>
          <w:p w:rsidR="00FF675B" w:rsidRPr="00576FA4" w:rsidRDefault="00FF675B" w:rsidP="00B04F62">
            <w:pPr>
              <w:rPr>
                <w:rFonts w:ascii="Arial" w:hAnsi="Arial" w:cs="Arial"/>
                <w:sz w:val="20"/>
              </w:rPr>
            </w:pPr>
          </w:p>
        </w:tc>
      </w:tr>
      <w:tr w:rsidR="00FF675B" w:rsidRPr="00576FA4" w:rsidTr="00B04F62">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3.  Name / Title of the Bidder</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c>
          <w:tcPr>
            <w:tcW w:w="4428" w:type="dxa"/>
            <w:vMerge w:val="restart"/>
          </w:tcPr>
          <w:p w:rsidR="00FF675B" w:rsidRPr="00576FA4" w:rsidRDefault="00FF675B" w:rsidP="00B04F62">
            <w:pPr>
              <w:ind w:left="360" w:hanging="360"/>
              <w:rPr>
                <w:rFonts w:ascii="Arial" w:hAnsi="Arial" w:cs="Arial"/>
                <w:sz w:val="20"/>
              </w:rPr>
            </w:pPr>
            <w:r w:rsidRPr="00576FA4">
              <w:rPr>
                <w:rFonts w:ascii="Arial" w:hAnsi="Arial" w:cs="Arial"/>
                <w:sz w:val="20"/>
              </w:rPr>
              <w:t>4.  Full Address (Recent)</w:t>
            </w:r>
          </w:p>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80"/>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7"/>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Tel. No &amp; Mobile No.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8"/>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Fax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7"/>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E-Mail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9"/>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5.  Name of the person authorized to deal / undertake business for and on behalf of the bidder</w:t>
            </w:r>
          </w:p>
          <w:p w:rsidR="00FF675B" w:rsidRPr="00576FA4" w:rsidRDefault="00FF675B" w:rsidP="00B04F62">
            <w:pPr>
              <w:ind w:left="360" w:hanging="360"/>
              <w:jc w:val="both"/>
              <w:rPr>
                <w:rFonts w:ascii="Arial" w:hAnsi="Arial" w:cs="Arial"/>
                <w:sz w:val="20"/>
              </w:rPr>
            </w:pPr>
            <w:r w:rsidRPr="00576FA4">
              <w:rPr>
                <w:rFonts w:ascii="Arial" w:hAnsi="Arial" w:cs="Arial"/>
                <w:sz w:val="20"/>
              </w:rPr>
              <w:t xml:space="preserve">                        </w:t>
            </w:r>
          </w:p>
        </w:tc>
        <w:tc>
          <w:tcPr>
            <w:tcW w:w="5400" w:type="dxa"/>
          </w:tcPr>
          <w:p w:rsidR="00FF675B" w:rsidRPr="00576FA4" w:rsidRDefault="00FF675B" w:rsidP="00B04F62">
            <w:pPr>
              <w:rPr>
                <w:rFonts w:ascii="Arial" w:hAnsi="Arial" w:cs="Arial"/>
                <w:sz w:val="20"/>
              </w:rPr>
            </w:pPr>
          </w:p>
        </w:tc>
      </w:tr>
      <w:tr w:rsidR="00FF675B" w:rsidRPr="00576FA4" w:rsidTr="00B04F62">
        <w:trPr>
          <w:trHeight w:val="277"/>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277"/>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275"/>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Tel. No &amp; Mobile No.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60"/>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Fax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5"/>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E-Mail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13"/>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6.  Legal entity of the bidder whether Firm / Society / Company / Other entity</w:t>
            </w:r>
          </w:p>
        </w:tc>
        <w:tc>
          <w:tcPr>
            <w:tcW w:w="5400" w:type="dxa"/>
          </w:tcPr>
          <w:p w:rsidR="00FF675B" w:rsidRPr="00576FA4" w:rsidRDefault="00FF675B" w:rsidP="00B04F62">
            <w:pPr>
              <w:rPr>
                <w:rFonts w:ascii="Arial" w:hAnsi="Arial" w:cs="Arial"/>
                <w:sz w:val="20"/>
              </w:rPr>
            </w:pPr>
          </w:p>
        </w:tc>
      </w:tr>
      <w:tr w:rsidR="00FF675B" w:rsidRPr="00576FA4" w:rsidTr="00B04F62">
        <w:tc>
          <w:tcPr>
            <w:tcW w:w="4428" w:type="dxa"/>
            <w:hideMark/>
          </w:tcPr>
          <w:p w:rsidR="00FF675B" w:rsidRPr="00576FA4" w:rsidRDefault="00FF675B" w:rsidP="000104DA">
            <w:pPr>
              <w:pStyle w:val="ListParagraph"/>
              <w:numPr>
                <w:ilvl w:val="0"/>
                <w:numId w:val="6"/>
              </w:numPr>
              <w:contextualSpacing w:val="0"/>
              <w:rPr>
                <w:rFonts w:ascii="Arial" w:eastAsiaTheme="minorEastAsia" w:hAnsi="Arial" w:cs="Arial"/>
                <w:sz w:val="20"/>
              </w:rPr>
            </w:pPr>
            <w:r w:rsidRPr="00576FA4">
              <w:rPr>
                <w:rFonts w:ascii="Arial" w:eastAsiaTheme="minorEastAsia" w:hAnsi="Arial" w:cs="Arial"/>
                <w:sz w:val="20"/>
              </w:rPr>
              <w:t>Registration No.</w:t>
            </w:r>
          </w:p>
          <w:p w:rsidR="00FF675B" w:rsidRPr="00576FA4" w:rsidRDefault="00FF675B" w:rsidP="00B04F62">
            <w:pPr>
              <w:pStyle w:val="ListParagraph"/>
              <w:rPr>
                <w:rFonts w:ascii="Arial" w:eastAsiaTheme="minorEastAsia" w:hAnsi="Arial" w:cs="Arial"/>
                <w:sz w:val="20"/>
              </w:rPr>
            </w:pPr>
          </w:p>
        </w:tc>
        <w:tc>
          <w:tcPr>
            <w:tcW w:w="5400" w:type="dxa"/>
          </w:tcPr>
          <w:p w:rsidR="00FF675B" w:rsidRPr="00576FA4" w:rsidRDefault="00FF675B" w:rsidP="000104DA">
            <w:pPr>
              <w:pStyle w:val="ListParagraph"/>
              <w:numPr>
                <w:ilvl w:val="0"/>
                <w:numId w:val="6"/>
              </w:numPr>
              <w:contextualSpacing w:val="0"/>
              <w:rPr>
                <w:rFonts w:ascii="Arial" w:eastAsiaTheme="minorEastAsia" w:hAnsi="Arial" w:cs="Arial"/>
                <w:sz w:val="20"/>
              </w:rPr>
            </w:pPr>
            <w:r w:rsidRPr="00576FA4">
              <w:rPr>
                <w:rFonts w:ascii="Arial" w:eastAsiaTheme="minorEastAsia" w:hAnsi="Arial" w:cs="Arial"/>
                <w:sz w:val="20"/>
              </w:rPr>
              <w:t>Authority with whom registered</w:t>
            </w:r>
          </w:p>
        </w:tc>
      </w:tr>
      <w:tr w:rsidR="00FF675B" w:rsidRPr="00576FA4" w:rsidTr="00B04F62">
        <w:trPr>
          <w:trHeight w:val="524"/>
        </w:trPr>
        <w:tc>
          <w:tcPr>
            <w:tcW w:w="9828" w:type="dxa"/>
            <w:gridSpan w:val="2"/>
            <w:hideMark/>
          </w:tcPr>
          <w:p w:rsidR="00FF675B" w:rsidRPr="00576FA4" w:rsidRDefault="00FF675B" w:rsidP="000104DA">
            <w:pPr>
              <w:pStyle w:val="ListParagraph"/>
              <w:numPr>
                <w:ilvl w:val="0"/>
                <w:numId w:val="6"/>
              </w:numPr>
              <w:contextualSpacing w:val="0"/>
              <w:rPr>
                <w:rFonts w:ascii="Arial" w:eastAsiaTheme="minorEastAsia" w:hAnsi="Arial" w:cs="Arial"/>
                <w:sz w:val="20"/>
              </w:rPr>
            </w:pPr>
            <w:r w:rsidRPr="00576FA4">
              <w:rPr>
                <w:rFonts w:ascii="Arial" w:eastAsiaTheme="minorEastAsia" w:hAnsi="Arial" w:cs="Arial"/>
                <w:sz w:val="20"/>
              </w:rPr>
              <w:t>License No. granted by                 </w:t>
            </w:r>
          </w:p>
        </w:tc>
      </w:tr>
      <w:tr w:rsidR="00FF675B" w:rsidRPr="00576FA4" w:rsidTr="00B04F62">
        <w:trPr>
          <w:trHeight w:val="33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7.  Main business of the bidder  whether Manufacturer, Business Distributor, Wholesale Dealer, Retail trader or Service Agent</w:t>
            </w:r>
          </w:p>
        </w:tc>
        <w:tc>
          <w:tcPr>
            <w:tcW w:w="5400" w:type="dxa"/>
          </w:tcPr>
          <w:p w:rsidR="00FF675B" w:rsidRPr="00576FA4" w:rsidRDefault="00FF675B" w:rsidP="00B04F62">
            <w:pPr>
              <w:rPr>
                <w:rFonts w:ascii="Arial" w:hAnsi="Arial" w:cs="Arial"/>
                <w:sz w:val="20"/>
              </w:rPr>
            </w:pPr>
          </w:p>
        </w:tc>
      </w:tr>
      <w:tr w:rsidR="00FF675B" w:rsidRPr="00576FA4" w:rsidTr="00B04F62">
        <w:trPr>
          <w:trHeight w:val="33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3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8"/>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8.  Authorized Area of  operation in India</w:t>
            </w:r>
          </w:p>
        </w:tc>
        <w:tc>
          <w:tcPr>
            <w:tcW w:w="5400" w:type="dxa"/>
          </w:tcPr>
          <w:p w:rsidR="00FF675B" w:rsidRPr="00576FA4" w:rsidRDefault="00FF675B" w:rsidP="00B04F62">
            <w:pPr>
              <w:rPr>
                <w:rFonts w:ascii="Arial" w:hAnsi="Arial" w:cs="Arial"/>
                <w:sz w:val="20"/>
              </w:rPr>
            </w:pPr>
          </w:p>
        </w:tc>
      </w:tr>
      <w:tr w:rsidR="00FF675B" w:rsidRPr="00576FA4" w:rsidTr="00B04F62">
        <w:trPr>
          <w:trHeight w:val="277"/>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7"/>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9.  Name of the Principal Organization / Company for and on behalf working in India</w:t>
            </w:r>
          </w:p>
        </w:tc>
        <w:tc>
          <w:tcPr>
            <w:tcW w:w="5400" w:type="dxa"/>
          </w:tcPr>
          <w:p w:rsidR="00FF675B" w:rsidRPr="00576FA4" w:rsidRDefault="00FF675B" w:rsidP="00B04F62">
            <w:pPr>
              <w:rPr>
                <w:rFonts w:ascii="Arial" w:hAnsi="Arial" w:cs="Arial"/>
                <w:sz w:val="20"/>
              </w:rPr>
            </w:pPr>
          </w:p>
        </w:tc>
      </w:tr>
      <w:tr w:rsidR="00FF675B" w:rsidRPr="00576FA4" w:rsidTr="00B04F62">
        <w:trPr>
          <w:trHeight w:val="26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17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10.  Origin of the Principal Organization / Company</w:t>
            </w:r>
          </w:p>
        </w:tc>
        <w:tc>
          <w:tcPr>
            <w:tcW w:w="5400" w:type="dxa"/>
          </w:tcPr>
          <w:p w:rsidR="00FF675B" w:rsidRPr="00576FA4" w:rsidRDefault="00FF675B" w:rsidP="00B04F62">
            <w:pPr>
              <w:rPr>
                <w:rFonts w:ascii="Arial" w:hAnsi="Arial" w:cs="Arial"/>
                <w:sz w:val="20"/>
              </w:rPr>
            </w:pPr>
          </w:p>
        </w:tc>
      </w:tr>
      <w:tr w:rsidR="00FF675B" w:rsidRPr="00576FA4" w:rsidTr="00B04F62">
        <w:trPr>
          <w:trHeight w:val="17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11.  Address of the Principal Organization / Company</w:t>
            </w:r>
          </w:p>
          <w:p w:rsidR="00FF675B" w:rsidRPr="00576FA4" w:rsidRDefault="00FF675B" w:rsidP="00B04F62">
            <w:pPr>
              <w:ind w:left="360" w:hanging="360"/>
              <w:jc w:val="both"/>
              <w:rPr>
                <w:rFonts w:ascii="Arial" w:hAnsi="Arial" w:cs="Arial"/>
                <w:sz w:val="20"/>
              </w:rPr>
            </w:pPr>
            <w:r w:rsidRPr="00576FA4">
              <w:rPr>
                <w:rFonts w:ascii="Arial" w:hAnsi="Arial" w:cs="Arial"/>
                <w:sz w:val="20"/>
              </w:rPr>
              <w:t xml:space="preserve">                        </w:t>
            </w:r>
          </w:p>
        </w:tc>
        <w:tc>
          <w:tcPr>
            <w:tcW w:w="5400" w:type="dxa"/>
          </w:tcPr>
          <w:p w:rsidR="00FF675B" w:rsidRPr="00576FA4" w:rsidRDefault="00FF675B" w:rsidP="00B04F62">
            <w:pPr>
              <w:rPr>
                <w:rFonts w:ascii="Arial" w:hAnsi="Arial" w:cs="Arial"/>
                <w:sz w:val="20"/>
              </w:rPr>
            </w:pPr>
          </w:p>
        </w:tc>
      </w:tr>
      <w:tr w:rsidR="00FF675B" w:rsidRPr="00576FA4" w:rsidTr="00B04F62">
        <w:trPr>
          <w:trHeight w:val="170"/>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98"/>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170"/>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Contact Person Name:</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170"/>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Designation:</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55"/>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 xml:space="preserve">Tel. No. &amp; Mobile No.: </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55"/>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Fax:</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55"/>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 xml:space="preserve">E-Mail:  </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7"/>
        </w:trPr>
        <w:tc>
          <w:tcPr>
            <w:tcW w:w="9828" w:type="dxa"/>
            <w:gridSpan w:val="2"/>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12.  Bank Details (Attached Cancelled </w:t>
            </w:r>
            <w:proofErr w:type="spellStart"/>
            <w:r w:rsidRPr="00576FA4">
              <w:rPr>
                <w:rFonts w:ascii="Arial" w:hAnsi="Arial" w:cs="Arial"/>
                <w:sz w:val="20"/>
              </w:rPr>
              <w:t>Cheque</w:t>
            </w:r>
            <w:proofErr w:type="spellEnd"/>
            <w:r w:rsidRPr="00576FA4">
              <w:rPr>
                <w:rFonts w:ascii="Arial" w:hAnsi="Arial" w:cs="Arial"/>
                <w:sz w:val="20"/>
              </w:rPr>
              <w:t>):</w:t>
            </w:r>
          </w:p>
        </w:tc>
      </w:tr>
      <w:tr w:rsidR="00FF675B" w:rsidRPr="00576FA4" w:rsidTr="00B04F62">
        <w:trPr>
          <w:trHeight w:val="370"/>
        </w:trPr>
        <w:tc>
          <w:tcPr>
            <w:tcW w:w="4428" w:type="dxa"/>
            <w:vMerge w:val="restart"/>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Bank Name, Branch &amp; Address</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05"/>
        </w:trPr>
        <w:tc>
          <w:tcPr>
            <w:tcW w:w="4428" w:type="dxa"/>
            <w:vMerge/>
          </w:tcPr>
          <w:p w:rsidR="00FF675B" w:rsidRPr="00576FA4"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60"/>
        </w:trPr>
        <w:tc>
          <w:tcPr>
            <w:tcW w:w="4428" w:type="dxa"/>
            <w:vMerge/>
          </w:tcPr>
          <w:p w:rsidR="00FF675B" w:rsidRPr="00576FA4"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Bank Account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lastRenderedPageBreak/>
              <w:t xml:space="preserve">IFSC Code </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84"/>
        </w:trPr>
        <w:tc>
          <w:tcPr>
            <w:tcW w:w="4428" w:type="dxa"/>
            <w:hideMark/>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MICR Code of the Bank</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50"/>
        </w:trPr>
        <w:tc>
          <w:tcPr>
            <w:tcW w:w="4428" w:type="dxa"/>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Account Type</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9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13.  Authority / Delegation / License No. &amp; Date  granted by the principal to the representative bidder       </w:t>
            </w:r>
          </w:p>
        </w:tc>
        <w:tc>
          <w:tcPr>
            <w:tcW w:w="5400" w:type="dxa"/>
          </w:tcPr>
          <w:p w:rsidR="00FF675B" w:rsidRPr="00576FA4" w:rsidRDefault="00FF675B" w:rsidP="00B04F62">
            <w:pPr>
              <w:rPr>
                <w:rFonts w:ascii="Arial" w:hAnsi="Arial" w:cs="Arial"/>
                <w:sz w:val="20"/>
              </w:rPr>
            </w:pPr>
          </w:p>
        </w:tc>
      </w:tr>
      <w:tr w:rsidR="00FF675B" w:rsidRPr="00576FA4" w:rsidTr="00B04F62">
        <w:trPr>
          <w:trHeight w:val="39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35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tcPr>
          <w:p w:rsidR="00FF675B" w:rsidRPr="00576FA4" w:rsidRDefault="00FF675B" w:rsidP="00B04F62">
            <w:pPr>
              <w:ind w:left="360" w:hanging="360"/>
              <w:rPr>
                <w:rFonts w:ascii="Arial" w:hAnsi="Arial" w:cs="Arial"/>
                <w:sz w:val="20"/>
              </w:rPr>
            </w:pPr>
            <w:r w:rsidRPr="00576FA4">
              <w:rPr>
                <w:rFonts w:ascii="Arial" w:hAnsi="Arial" w:cs="Arial"/>
                <w:sz w:val="20"/>
              </w:rPr>
              <w:t>14.  PAN No.        </w:t>
            </w:r>
          </w:p>
        </w:tc>
        <w:tc>
          <w:tcPr>
            <w:tcW w:w="5400" w:type="dxa"/>
          </w:tcPr>
          <w:p w:rsidR="00FF675B" w:rsidRPr="00576FA4" w:rsidRDefault="00FF675B" w:rsidP="00B04F62">
            <w:pPr>
              <w:rPr>
                <w:rFonts w:ascii="Arial" w:hAnsi="Arial" w:cs="Arial"/>
                <w:sz w:val="20"/>
              </w:rPr>
            </w:pPr>
          </w:p>
        </w:tc>
      </w:tr>
      <w:tr w:rsidR="00FF675B" w:rsidRPr="00576FA4" w:rsidTr="00B04F62">
        <w:trPr>
          <w:trHeight w:val="37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15. Registration No. granted by Central Excise Commissioner for Service tax</w:t>
            </w:r>
          </w:p>
        </w:tc>
        <w:tc>
          <w:tcPr>
            <w:tcW w:w="5400" w:type="dxa"/>
          </w:tcPr>
          <w:p w:rsidR="00FF675B" w:rsidRPr="00576FA4" w:rsidRDefault="00FF675B" w:rsidP="00B04F62">
            <w:pPr>
              <w:rPr>
                <w:rFonts w:ascii="Arial" w:hAnsi="Arial" w:cs="Arial"/>
                <w:sz w:val="20"/>
              </w:rPr>
            </w:pPr>
          </w:p>
        </w:tc>
      </w:tr>
      <w:tr w:rsidR="00FF675B" w:rsidRPr="00576FA4" w:rsidTr="00B04F62">
        <w:trPr>
          <w:trHeight w:val="30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37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24"/>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16.  GST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17.  HSN &amp; SAC code of the product: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18.  Import / Export Code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        License No. for import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19.  No. of manpower employed by the bidder</w:t>
            </w:r>
          </w:p>
        </w:tc>
        <w:tc>
          <w:tcPr>
            <w:tcW w:w="5400" w:type="dxa"/>
            <w:hideMark/>
          </w:tcPr>
          <w:p w:rsidR="00FF675B" w:rsidRPr="00576FA4" w:rsidRDefault="00FF675B" w:rsidP="00B04F62">
            <w:pPr>
              <w:rPr>
                <w:rFonts w:ascii="Arial" w:hAnsi="Arial" w:cs="Arial"/>
                <w:sz w:val="20"/>
              </w:rPr>
            </w:pPr>
            <w:r w:rsidRPr="00576FA4">
              <w:rPr>
                <w:rFonts w:ascii="Arial" w:hAnsi="Arial" w:cs="Arial"/>
                <w:sz w:val="20"/>
              </w:rPr>
              <w:t>a. Scientific                                 b. Technical</w:t>
            </w:r>
          </w:p>
        </w:tc>
      </w:tr>
      <w:tr w:rsidR="00FF675B" w:rsidRPr="00576FA4" w:rsidTr="00B04F62">
        <w:trPr>
          <w:trHeight w:val="325"/>
        </w:trPr>
        <w:tc>
          <w:tcPr>
            <w:tcW w:w="4428" w:type="dxa"/>
            <w:vMerge/>
            <w:hideMark/>
          </w:tcPr>
          <w:p w:rsidR="00FF675B" w:rsidRPr="00576FA4" w:rsidRDefault="00FF675B" w:rsidP="00B04F62">
            <w:pPr>
              <w:ind w:left="360" w:hanging="360"/>
              <w:rPr>
                <w:rFonts w:ascii="Arial" w:hAnsi="Arial" w:cs="Arial"/>
                <w:sz w:val="20"/>
              </w:rPr>
            </w:pPr>
          </w:p>
        </w:tc>
        <w:tc>
          <w:tcPr>
            <w:tcW w:w="5400"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c. Administrative                         d. Finance</w:t>
            </w:r>
          </w:p>
        </w:tc>
      </w:tr>
      <w:tr w:rsidR="00FF675B" w:rsidRPr="00576FA4" w:rsidTr="00B04F62">
        <w:trPr>
          <w:trHeight w:val="287"/>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20.  Support facility equipment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5"/>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21. Experience of the bidder in dealing with the tendered item. </w:t>
            </w:r>
            <w:proofErr w:type="spellStart"/>
            <w:r w:rsidRPr="00576FA4">
              <w:rPr>
                <w:rFonts w:ascii="Arial" w:hAnsi="Arial" w:cs="Arial"/>
                <w:sz w:val="20"/>
              </w:rPr>
              <w:t>Tenderer</w:t>
            </w:r>
            <w:proofErr w:type="spellEnd"/>
            <w:r w:rsidRPr="00576FA4">
              <w:rPr>
                <w:rFonts w:ascii="Arial" w:hAnsi="Arial" w:cs="Arial"/>
                <w:sz w:val="20"/>
              </w:rPr>
              <w:t xml:space="preserve"> must have similar job done in the line of business / experience with 3 to 5 years will be considered </w:t>
            </w:r>
          </w:p>
        </w:tc>
        <w:tc>
          <w:tcPr>
            <w:tcW w:w="5400" w:type="dxa"/>
          </w:tcPr>
          <w:p w:rsidR="00FF675B" w:rsidRPr="00576FA4" w:rsidRDefault="00FF675B" w:rsidP="00B04F62">
            <w:pPr>
              <w:rPr>
                <w:rFonts w:ascii="Arial" w:hAnsi="Arial" w:cs="Arial"/>
                <w:sz w:val="20"/>
              </w:rPr>
            </w:pPr>
          </w:p>
        </w:tc>
      </w:tr>
      <w:tr w:rsidR="00FF675B" w:rsidRPr="00576FA4" w:rsidTr="00B04F62">
        <w:trPr>
          <w:trHeight w:val="295"/>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04"/>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68"/>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br w:type="page"/>
              <w:t>22.  Whether supply of any item / service to TMC in past; if yes indicate the Purchase Order No. &amp; Date</w:t>
            </w:r>
          </w:p>
        </w:tc>
        <w:tc>
          <w:tcPr>
            <w:tcW w:w="5400" w:type="dxa"/>
          </w:tcPr>
          <w:p w:rsidR="00FF675B" w:rsidRPr="00576FA4" w:rsidRDefault="00FF675B" w:rsidP="00B04F62">
            <w:pPr>
              <w:rPr>
                <w:rFonts w:ascii="Arial" w:hAnsi="Arial" w:cs="Arial"/>
                <w:sz w:val="20"/>
              </w:rPr>
            </w:pPr>
          </w:p>
        </w:tc>
      </w:tr>
      <w:tr w:rsidR="00FF675B" w:rsidRPr="00576FA4" w:rsidTr="00B04F62">
        <w:trPr>
          <w:trHeight w:val="30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87"/>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5"/>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23.  Any other relevant information for submission </w:t>
            </w:r>
          </w:p>
        </w:tc>
        <w:tc>
          <w:tcPr>
            <w:tcW w:w="5400" w:type="dxa"/>
          </w:tcPr>
          <w:p w:rsidR="00FF675B" w:rsidRPr="00576FA4" w:rsidRDefault="00FF675B" w:rsidP="00B04F62">
            <w:pPr>
              <w:rPr>
                <w:rFonts w:ascii="Arial" w:hAnsi="Arial" w:cs="Arial"/>
                <w:sz w:val="20"/>
              </w:rPr>
            </w:pPr>
          </w:p>
        </w:tc>
      </w:tr>
      <w:tr w:rsidR="00FF675B" w:rsidRPr="00576FA4" w:rsidTr="00B04F62">
        <w:trPr>
          <w:trHeight w:val="27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275"/>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bl>
    <w:p w:rsidR="00FF675B" w:rsidRPr="00576FA4" w:rsidRDefault="00FF675B" w:rsidP="00FF675B">
      <w:pPr>
        <w:spacing w:line="240" w:lineRule="auto"/>
        <w:contextualSpacing/>
        <w:jc w:val="both"/>
        <w:rPr>
          <w:rFonts w:ascii="Arial" w:eastAsia="Times New Roman" w:hAnsi="Arial" w:cs="Arial"/>
          <w:sz w:val="20"/>
          <w:szCs w:val="20"/>
        </w:rPr>
      </w:pPr>
    </w:p>
    <w:p w:rsidR="00FF675B" w:rsidRPr="00576FA4" w:rsidRDefault="00FF675B" w:rsidP="00FF675B">
      <w:pPr>
        <w:jc w:val="both"/>
        <w:rPr>
          <w:rFonts w:ascii="Arial" w:eastAsia="Times New Roman" w:hAnsi="Arial" w:cs="Arial"/>
          <w:sz w:val="20"/>
          <w:szCs w:val="20"/>
        </w:rPr>
      </w:pPr>
      <w:r w:rsidRPr="00576FA4">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576FA4" w:rsidRDefault="00E31596" w:rsidP="00FF675B">
      <w:pPr>
        <w:jc w:val="right"/>
        <w:outlineLvl w:val="0"/>
        <w:rPr>
          <w:rFonts w:ascii="Arial" w:eastAsia="Times New Roman" w:hAnsi="Arial" w:cs="Arial"/>
          <w:b/>
          <w:bCs/>
          <w:sz w:val="20"/>
          <w:szCs w:val="20"/>
        </w:rPr>
      </w:pPr>
    </w:p>
    <w:p w:rsidR="00FF675B" w:rsidRPr="00576FA4" w:rsidRDefault="00FF675B" w:rsidP="00FF675B">
      <w:pPr>
        <w:jc w:val="right"/>
        <w:outlineLvl w:val="0"/>
        <w:rPr>
          <w:rFonts w:ascii="Arial" w:eastAsia="Times New Roman" w:hAnsi="Arial" w:cs="Arial"/>
          <w:sz w:val="20"/>
          <w:szCs w:val="20"/>
        </w:rPr>
      </w:pPr>
      <w:r w:rsidRPr="00576FA4">
        <w:rPr>
          <w:rFonts w:ascii="Arial" w:eastAsia="Times New Roman" w:hAnsi="Arial" w:cs="Arial"/>
          <w:b/>
          <w:bCs/>
          <w:sz w:val="20"/>
          <w:szCs w:val="20"/>
        </w:rPr>
        <w:t>Signature</w:t>
      </w:r>
    </w:p>
    <w:p w:rsidR="00FF675B" w:rsidRPr="00576FA4" w:rsidRDefault="00FF675B" w:rsidP="00FF675B">
      <w:pPr>
        <w:jc w:val="right"/>
        <w:outlineLvl w:val="0"/>
        <w:rPr>
          <w:rFonts w:ascii="Arial" w:eastAsia="Times New Roman" w:hAnsi="Arial" w:cs="Arial"/>
          <w:b/>
          <w:bCs/>
          <w:sz w:val="20"/>
          <w:szCs w:val="20"/>
        </w:rPr>
      </w:pPr>
    </w:p>
    <w:p w:rsidR="00FF675B" w:rsidRPr="00576FA4" w:rsidRDefault="00FF675B" w:rsidP="00FF675B">
      <w:pPr>
        <w:jc w:val="right"/>
        <w:outlineLvl w:val="0"/>
        <w:rPr>
          <w:rFonts w:ascii="Arial" w:eastAsia="Times New Roman" w:hAnsi="Arial" w:cs="Arial"/>
          <w:b/>
          <w:bCs/>
          <w:sz w:val="20"/>
          <w:szCs w:val="20"/>
        </w:rPr>
      </w:pPr>
      <w:r w:rsidRPr="00576FA4">
        <w:rPr>
          <w:rFonts w:ascii="Arial" w:eastAsia="Times New Roman" w:hAnsi="Arial" w:cs="Arial"/>
          <w:b/>
          <w:bCs/>
          <w:sz w:val="20"/>
          <w:szCs w:val="20"/>
        </w:rPr>
        <w:t>Date:                                                                         Name of authorized person for bidder with seal</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5B5DF5" w:rsidRDefault="005B5DF5" w:rsidP="00DE1186">
      <w:pPr>
        <w:outlineLvl w:val="0"/>
        <w:rPr>
          <w:rFonts w:ascii="Arial" w:hAnsi="Arial" w:cs="Arial"/>
          <w:b/>
          <w:bCs/>
          <w:sz w:val="20"/>
          <w:szCs w:val="20"/>
        </w:rPr>
      </w:pPr>
    </w:p>
    <w:p w:rsidR="005B5DF5" w:rsidRDefault="005B5DF5" w:rsidP="00FF675B">
      <w:pPr>
        <w:jc w:val="right"/>
        <w:outlineLvl w:val="0"/>
        <w:rPr>
          <w:rFonts w:ascii="Arial" w:hAnsi="Arial" w:cs="Arial"/>
          <w:b/>
          <w:bCs/>
          <w:sz w:val="20"/>
          <w:szCs w:val="20"/>
        </w:rPr>
      </w:pPr>
    </w:p>
    <w:p w:rsidR="00FF675B" w:rsidRPr="00576FA4" w:rsidRDefault="00FF675B" w:rsidP="00FF675B">
      <w:pPr>
        <w:jc w:val="right"/>
        <w:outlineLvl w:val="0"/>
        <w:rPr>
          <w:rFonts w:ascii="Arial" w:eastAsia="Times New Roman" w:hAnsi="Arial" w:cs="Arial"/>
          <w:b/>
          <w:bCs/>
          <w:sz w:val="20"/>
          <w:szCs w:val="20"/>
        </w:rPr>
      </w:pPr>
      <w:r w:rsidRPr="00576FA4">
        <w:rPr>
          <w:rFonts w:ascii="Arial" w:hAnsi="Arial" w:cs="Arial"/>
          <w:b/>
          <w:bCs/>
          <w:sz w:val="20"/>
          <w:szCs w:val="20"/>
        </w:rPr>
        <w:t>Serial # 5</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TATA MEMORIAL HOSPITAL</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TATA MEMORIAL CENTRE</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DR ERNEST BORGES MARG</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PAREL, MUMBAI 400 012</w:t>
      </w:r>
    </w:p>
    <w:p w:rsidR="00FF675B" w:rsidRPr="00576FA4" w:rsidRDefault="00FF675B" w:rsidP="00FF675B">
      <w:pPr>
        <w:spacing w:after="0" w:line="240" w:lineRule="auto"/>
        <w:jc w:val="center"/>
        <w:rPr>
          <w:rFonts w:ascii="Arial" w:hAnsi="Arial" w:cs="Arial"/>
          <w:b/>
          <w:bCs/>
          <w:sz w:val="20"/>
          <w:szCs w:val="20"/>
        </w:rPr>
      </w:pPr>
    </w:p>
    <w:p w:rsidR="00FF675B" w:rsidRPr="00576FA4" w:rsidRDefault="00FF675B" w:rsidP="00FF675B">
      <w:pPr>
        <w:jc w:val="center"/>
        <w:outlineLvl w:val="0"/>
        <w:rPr>
          <w:rFonts w:ascii="Arial" w:hAnsi="Arial" w:cs="Arial"/>
          <w:b/>
          <w:bCs/>
          <w:sz w:val="20"/>
          <w:szCs w:val="20"/>
          <w:u w:val="single"/>
        </w:rPr>
      </w:pPr>
    </w:p>
    <w:p w:rsidR="00FF675B" w:rsidRPr="00576FA4" w:rsidRDefault="00FF675B" w:rsidP="00FF675B">
      <w:pPr>
        <w:jc w:val="center"/>
        <w:outlineLvl w:val="0"/>
        <w:rPr>
          <w:rFonts w:ascii="Arial" w:hAnsi="Arial" w:cs="Arial"/>
          <w:b/>
          <w:bCs/>
          <w:sz w:val="20"/>
          <w:szCs w:val="20"/>
          <w:u w:val="single"/>
        </w:rPr>
      </w:pPr>
      <w:proofErr w:type="gramStart"/>
      <w:r w:rsidRPr="00576FA4">
        <w:rPr>
          <w:rFonts w:ascii="Arial" w:hAnsi="Arial" w:cs="Arial"/>
          <w:b/>
          <w:bCs/>
          <w:sz w:val="20"/>
          <w:szCs w:val="20"/>
          <w:u w:val="single"/>
        </w:rPr>
        <w:t>GENERAL &amp;</w:t>
      </w:r>
      <w:proofErr w:type="gramEnd"/>
      <w:r w:rsidRPr="00576FA4">
        <w:rPr>
          <w:rFonts w:ascii="Arial" w:hAnsi="Arial" w:cs="Arial"/>
          <w:b/>
          <w:bCs/>
          <w:sz w:val="20"/>
          <w:szCs w:val="20"/>
          <w:u w:val="single"/>
        </w:rPr>
        <w:t xml:space="preserve"> SPECIAL CONDITIONS OF THE TENDER</w:t>
      </w:r>
    </w:p>
    <w:p w:rsidR="00FF675B" w:rsidRPr="00576FA4" w:rsidRDefault="00FF675B" w:rsidP="000104DA">
      <w:pPr>
        <w:numPr>
          <w:ilvl w:val="0"/>
          <w:numId w:val="14"/>
        </w:numPr>
        <w:spacing w:after="0" w:line="240" w:lineRule="auto"/>
        <w:ind w:hanging="720"/>
        <w:jc w:val="both"/>
        <w:rPr>
          <w:rFonts w:ascii="Arial" w:hAnsi="Arial" w:cs="Arial"/>
          <w:sz w:val="20"/>
          <w:szCs w:val="20"/>
        </w:rPr>
      </w:pPr>
      <w:r w:rsidRPr="00576FA4">
        <w:rPr>
          <w:rFonts w:ascii="Arial" w:hAnsi="Arial" w:cs="Arial"/>
          <w:sz w:val="20"/>
          <w:szCs w:val="20"/>
        </w:rPr>
        <w:t>Tender will be submitted or dropped in the dropped box available in the purchase department in Two Bids in sealed cover super scribed with Tender No</w:t>
      </w:r>
      <w:r w:rsidR="00E31596" w:rsidRPr="00576FA4">
        <w:rPr>
          <w:rFonts w:ascii="Arial" w:hAnsi="Arial" w:cs="Arial"/>
          <w:sz w:val="20"/>
          <w:szCs w:val="20"/>
        </w:rPr>
        <w:t xml:space="preserve">. </w:t>
      </w:r>
      <w:r w:rsidR="003A52C0">
        <w:rPr>
          <w:rFonts w:ascii="Arial" w:hAnsi="Arial" w:cs="Arial"/>
          <w:b/>
          <w:sz w:val="20"/>
          <w:szCs w:val="20"/>
        </w:rPr>
        <w:t>“TMH/TMC</w:t>
      </w:r>
      <w:r w:rsidR="00AF38F2">
        <w:rPr>
          <w:rFonts w:ascii="Arial" w:hAnsi="Arial" w:cs="Arial"/>
          <w:b/>
          <w:sz w:val="20"/>
          <w:szCs w:val="20"/>
        </w:rPr>
        <w:t>/2021-22/CAP/PT/005</w:t>
      </w:r>
      <w:r w:rsidR="00874657">
        <w:rPr>
          <w:rFonts w:ascii="Arial" w:hAnsi="Arial" w:cs="Arial"/>
          <w:b/>
          <w:sz w:val="20"/>
          <w:szCs w:val="20"/>
        </w:rPr>
        <w:t>3</w:t>
      </w:r>
      <w:r w:rsidR="00E31596" w:rsidRPr="00576FA4">
        <w:rPr>
          <w:rFonts w:ascii="Arial" w:hAnsi="Arial" w:cs="Arial"/>
          <w:b/>
          <w:sz w:val="20"/>
          <w:szCs w:val="20"/>
        </w:rPr>
        <w:t>”</w:t>
      </w:r>
      <w:r w:rsidR="00E31596" w:rsidRPr="00576FA4">
        <w:rPr>
          <w:rFonts w:ascii="Arial" w:hAnsi="Arial" w:cs="Arial"/>
          <w:sz w:val="20"/>
          <w:szCs w:val="20"/>
        </w:rPr>
        <w:t xml:space="preserve"> </w:t>
      </w:r>
      <w:r w:rsidRPr="00576FA4">
        <w:rPr>
          <w:rFonts w:ascii="Arial" w:hAnsi="Arial" w:cs="Arial"/>
          <w:sz w:val="20"/>
          <w:szCs w:val="20"/>
        </w:rPr>
        <w:t xml:space="preserve">for </w:t>
      </w:r>
      <w:r w:rsidRPr="00576FA4">
        <w:rPr>
          <w:rFonts w:ascii="Arial" w:hAnsi="Arial" w:cs="Arial"/>
          <w:b/>
          <w:sz w:val="20"/>
          <w:szCs w:val="20"/>
        </w:rPr>
        <w:t>“</w:t>
      </w:r>
      <w:r w:rsidR="00244997">
        <w:rPr>
          <w:rFonts w:ascii="Arial" w:hAnsi="Arial" w:cs="Arial"/>
          <w:b/>
          <w:sz w:val="20"/>
          <w:szCs w:val="20"/>
        </w:rPr>
        <w:t>PACS</w:t>
      </w:r>
      <w:r w:rsidR="003A52C0">
        <w:rPr>
          <w:rFonts w:ascii="Arial" w:hAnsi="Arial" w:cs="Arial"/>
          <w:b/>
          <w:sz w:val="20"/>
          <w:szCs w:val="20"/>
        </w:rPr>
        <w:t xml:space="preserve">, Quantity: Refer BOQ </w:t>
      </w:r>
      <w:r w:rsidRPr="00576FA4">
        <w:rPr>
          <w:rFonts w:ascii="Arial" w:hAnsi="Arial" w:cs="Arial"/>
          <w:b/>
          <w:sz w:val="20"/>
          <w:szCs w:val="20"/>
        </w:rPr>
        <w:t>”</w:t>
      </w:r>
      <w:r w:rsidRPr="00576FA4">
        <w:rPr>
          <w:rFonts w:ascii="Arial" w:hAnsi="Arial" w:cs="Arial"/>
          <w:sz w:val="20"/>
          <w:szCs w:val="20"/>
        </w:rPr>
        <w:t xml:space="preserve"> The tender should contain the technical bid and the commercial bid which would be received </w:t>
      </w:r>
      <w:r w:rsidRPr="00576FA4">
        <w:rPr>
          <w:rFonts w:ascii="Arial" w:hAnsi="Arial" w:cs="Arial"/>
          <w:b/>
          <w:sz w:val="20"/>
          <w:szCs w:val="20"/>
        </w:rPr>
        <w:t xml:space="preserve">on or before </w:t>
      </w:r>
      <w:r w:rsidR="0095470B" w:rsidRPr="00775B94">
        <w:rPr>
          <w:rFonts w:ascii="Arial" w:hAnsi="Arial" w:cs="Arial"/>
          <w:b/>
          <w:strike/>
          <w:color w:val="FF0000"/>
          <w:sz w:val="20"/>
          <w:szCs w:val="20"/>
        </w:rPr>
        <w:t>09/11</w:t>
      </w:r>
      <w:r w:rsidR="00190B84" w:rsidRPr="00775B94">
        <w:rPr>
          <w:rFonts w:ascii="Arial" w:hAnsi="Arial" w:cs="Arial"/>
          <w:b/>
          <w:strike/>
          <w:color w:val="FF0000"/>
          <w:sz w:val="20"/>
          <w:szCs w:val="20"/>
        </w:rPr>
        <w:t>/2021</w:t>
      </w:r>
      <w:r w:rsidR="00190B84" w:rsidRPr="00576FA4">
        <w:rPr>
          <w:rFonts w:ascii="Arial" w:hAnsi="Arial" w:cs="Arial"/>
          <w:b/>
          <w:sz w:val="20"/>
          <w:szCs w:val="20"/>
        </w:rPr>
        <w:t xml:space="preserve"> </w:t>
      </w:r>
      <w:r w:rsidR="00775B94" w:rsidRPr="00775B94">
        <w:rPr>
          <w:rFonts w:ascii="Arial" w:hAnsi="Arial" w:cs="Arial"/>
          <w:b/>
          <w:color w:val="FF0000"/>
          <w:sz w:val="20"/>
          <w:szCs w:val="20"/>
        </w:rPr>
        <w:t>25/11/2021</w:t>
      </w:r>
      <w:r w:rsidR="00775B94">
        <w:rPr>
          <w:rFonts w:ascii="Arial" w:hAnsi="Arial" w:cs="Arial"/>
          <w:b/>
          <w:sz w:val="20"/>
          <w:szCs w:val="20"/>
        </w:rPr>
        <w:t xml:space="preserve"> </w:t>
      </w:r>
      <w:r w:rsidRPr="00576FA4">
        <w:rPr>
          <w:rFonts w:ascii="Arial" w:hAnsi="Arial" w:cs="Arial"/>
          <w:sz w:val="20"/>
          <w:szCs w:val="20"/>
        </w:rPr>
        <w:t xml:space="preserve">in the Purchase Department, TMH, at Parel, Mumbai – 400012 </w:t>
      </w:r>
      <w:r w:rsidRPr="00576FA4">
        <w:rPr>
          <w:rFonts w:ascii="Arial" w:hAnsi="Arial" w:cs="Arial"/>
          <w:b/>
          <w:sz w:val="20"/>
          <w:szCs w:val="20"/>
        </w:rPr>
        <w:t xml:space="preserve">up to 4.00 p.m.  Technical Bids will be opened on </w:t>
      </w:r>
      <w:r w:rsidR="0095470B" w:rsidRPr="00775B94">
        <w:rPr>
          <w:rFonts w:ascii="Arial" w:hAnsi="Arial" w:cs="Arial"/>
          <w:b/>
          <w:strike/>
          <w:color w:val="FF0000"/>
          <w:sz w:val="20"/>
          <w:szCs w:val="20"/>
        </w:rPr>
        <w:t>10/11</w:t>
      </w:r>
      <w:r w:rsidR="00190B84" w:rsidRPr="00775B94">
        <w:rPr>
          <w:rFonts w:ascii="Arial" w:hAnsi="Arial" w:cs="Arial"/>
          <w:b/>
          <w:strike/>
          <w:color w:val="FF0000"/>
          <w:sz w:val="20"/>
          <w:szCs w:val="20"/>
        </w:rPr>
        <w:t>/2021</w:t>
      </w:r>
      <w:r w:rsidRPr="00576FA4">
        <w:rPr>
          <w:rFonts w:ascii="Arial" w:hAnsi="Arial" w:cs="Arial"/>
          <w:b/>
          <w:sz w:val="20"/>
          <w:szCs w:val="20"/>
        </w:rPr>
        <w:t xml:space="preserve"> </w:t>
      </w:r>
      <w:r w:rsidR="00775B94" w:rsidRPr="00775B94">
        <w:rPr>
          <w:rFonts w:ascii="Arial" w:hAnsi="Arial" w:cs="Arial"/>
          <w:b/>
          <w:color w:val="FF0000"/>
          <w:sz w:val="20"/>
          <w:szCs w:val="20"/>
        </w:rPr>
        <w:t>26/11/2021</w:t>
      </w:r>
      <w:r w:rsidR="00775B94">
        <w:rPr>
          <w:rFonts w:ascii="Arial" w:hAnsi="Arial" w:cs="Arial"/>
          <w:b/>
          <w:sz w:val="20"/>
          <w:szCs w:val="20"/>
        </w:rPr>
        <w:t xml:space="preserve"> </w:t>
      </w:r>
      <w:r w:rsidRPr="00576FA4">
        <w:rPr>
          <w:rFonts w:ascii="Arial" w:hAnsi="Arial" w:cs="Arial"/>
          <w:b/>
          <w:sz w:val="20"/>
          <w:szCs w:val="20"/>
        </w:rPr>
        <w:t xml:space="preserve">at 10.30 a.m. onwards </w:t>
      </w:r>
      <w:r w:rsidRPr="00576FA4">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FF675B">
      <w:pPr>
        <w:pStyle w:val="BodyText2"/>
        <w:ind w:left="720" w:hanging="720"/>
        <w:rPr>
          <w:rFonts w:cs="Arial"/>
          <w:sz w:val="20"/>
        </w:rPr>
      </w:pPr>
      <w:r w:rsidRPr="00576FA4">
        <w:rPr>
          <w:rFonts w:cs="Arial"/>
          <w:b w:val="0"/>
          <w:sz w:val="20"/>
        </w:rPr>
        <w:t>2.         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3.          The technically suitable offers shall be shortlisted and the commercial bid will be opened of such technically successful bidders only.</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4.</w:t>
      </w:r>
      <w:r w:rsidRPr="00576FA4">
        <w:rPr>
          <w:rFonts w:ascii="Arial" w:hAnsi="Arial" w:cs="Arial"/>
          <w:sz w:val="20"/>
          <w:szCs w:val="20"/>
        </w:rPr>
        <w:tab/>
        <w:t>The concept of lowest commercial offer will be accepted subject to techno suitability.</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15"/>
        </w:numPr>
        <w:spacing w:after="0" w:line="240" w:lineRule="auto"/>
        <w:ind w:hanging="720"/>
        <w:jc w:val="both"/>
        <w:rPr>
          <w:rFonts w:ascii="Arial" w:hAnsi="Arial" w:cs="Arial"/>
          <w:sz w:val="20"/>
          <w:szCs w:val="20"/>
        </w:rPr>
      </w:pPr>
      <w:r w:rsidRPr="00576FA4">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6.         Successful bidder will be issued with a Letter of Intent if required which will be followed by a Purchase Order.</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7.</w:t>
      </w:r>
      <w:r w:rsidRPr="00576FA4">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16"/>
        </w:numPr>
        <w:spacing w:after="0" w:line="240" w:lineRule="auto"/>
        <w:ind w:hanging="720"/>
        <w:jc w:val="both"/>
        <w:rPr>
          <w:rFonts w:ascii="Arial" w:hAnsi="Arial" w:cs="Arial"/>
          <w:sz w:val="20"/>
          <w:szCs w:val="20"/>
        </w:rPr>
      </w:pPr>
      <w:r w:rsidRPr="00576FA4">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16"/>
        </w:numPr>
        <w:spacing w:after="0" w:line="240" w:lineRule="auto"/>
        <w:ind w:hanging="720"/>
        <w:jc w:val="both"/>
        <w:rPr>
          <w:rFonts w:ascii="Arial" w:hAnsi="Arial" w:cs="Arial"/>
          <w:sz w:val="20"/>
          <w:szCs w:val="20"/>
        </w:rPr>
      </w:pPr>
      <w:r w:rsidRPr="00576FA4">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6"/>
        </w:numPr>
        <w:spacing w:after="0" w:line="240" w:lineRule="auto"/>
        <w:ind w:hanging="720"/>
        <w:jc w:val="both"/>
        <w:rPr>
          <w:rFonts w:ascii="Arial" w:hAnsi="Arial" w:cs="Arial"/>
          <w:sz w:val="20"/>
          <w:szCs w:val="20"/>
        </w:rPr>
      </w:pPr>
      <w:r w:rsidRPr="00576FA4">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FF675B" w:rsidRPr="00576FA4" w:rsidRDefault="00FF675B" w:rsidP="00FF675B">
      <w:pPr>
        <w:pStyle w:val="ListParagraph"/>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11.       The bidder will have to submit the certificate of Disclosure stating that the Model has been supplied to the users with their details i.e. Name, Address and Tel. No. &amp; E-Mail.</w:t>
      </w: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12.</w:t>
      </w:r>
      <w:r w:rsidRPr="00576FA4">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17"/>
        </w:numPr>
        <w:spacing w:after="0" w:line="240" w:lineRule="auto"/>
        <w:ind w:hanging="720"/>
        <w:jc w:val="both"/>
        <w:rPr>
          <w:rFonts w:ascii="Arial" w:hAnsi="Arial" w:cs="Arial"/>
          <w:sz w:val="20"/>
          <w:szCs w:val="20"/>
        </w:rPr>
      </w:pPr>
      <w:r w:rsidRPr="00576FA4">
        <w:rPr>
          <w:rFonts w:ascii="Arial" w:hAnsi="Arial" w:cs="Arial"/>
          <w:sz w:val="20"/>
          <w:szCs w:val="20"/>
        </w:rPr>
        <w:t>Compliance of National standards of the country of origin of the manufacturer should be certified by the bidder.</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14.</w:t>
      </w:r>
      <w:r w:rsidRPr="00576FA4">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 xml:space="preserve">The replacement of defective parts during the warranty period shall be </w:t>
      </w:r>
      <w:r w:rsidRPr="00576FA4">
        <w:rPr>
          <w:rFonts w:ascii="Arial" w:hAnsi="Arial" w:cs="Arial"/>
          <w:b/>
          <w:sz w:val="20"/>
          <w:szCs w:val="20"/>
        </w:rPr>
        <w:t>sole</w:t>
      </w:r>
      <w:r w:rsidRPr="00576FA4">
        <w:rPr>
          <w:rFonts w:ascii="Arial" w:hAnsi="Arial" w:cs="Arial"/>
          <w:sz w:val="20"/>
          <w:szCs w:val="20"/>
        </w:rPr>
        <w:t xml:space="preserve"> responsibility of the supplier and the Indian agent will be solely responsible for replacement at their cost including the down time liquidation damage, </w:t>
      </w:r>
      <w:r w:rsidRPr="00576FA4">
        <w:rPr>
          <w:rFonts w:ascii="Arial" w:hAnsi="Arial" w:cs="Arial"/>
          <w:b/>
          <w:sz w:val="20"/>
          <w:szCs w:val="20"/>
        </w:rPr>
        <w:t>customs duty, if applicable</w:t>
      </w:r>
      <w:r w:rsidRPr="00576FA4">
        <w:rPr>
          <w:rFonts w:ascii="Arial" w:hAnsi="Arial" w:cs="Arial"/>
          <w:sz w:val="20"/>
          <w:szCs w:val="20"/>
        </w:rPr>
        <w:t xml:space="preserve"> etc. be noted as a special condition of the tender.</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 xml:space="preserve">Replacement of 10% of spare parts in a period of </w:t>
      </w:r>
      <w:r w:rsidRPr="00576FA4">
        <w:rPr>
          <w:rFonts w:ascii="Arial" w:hAnsi="Arial" w:cs="Arial"/>
          <w:b/>
          <w:sz w:val="20"/>
          <w:szCs w:val="20"/>
        </w:rPr>
        <w:t>first year</w:t>
      </w:r>
      <w:r w:rsidRPr="00576FA4">
        <w:rPr>
          <w:rFonts w:ascii="Arial" w:hAnsi="Arial" w:cs="Arial"/>
          <w:sz w:val="20"/>
          <w:szCs w:val="20"/>
        </w:rPr>
        <w:t xml:space="preserve"> will amount to the supply of defective equipment and the Principal Company / Indian agent shall be under obligation to replace the entire equipment at their cost.  </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19.</w:t>
      </w:r>
      <w:r w:rsidRPr="00576FA4">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19"/>
        </w:numPr>
        <w:spacing w:after="0" w:line="240" w:lineRule="auto"/>
        <w:ind w:hanging="720"/>
        <w:jc w:val="both"/>
        <w:rPr>
          <w:rFonts w:ascii="Arial" w:hAnsi="Arial" w:cs="Arial"/>
          <w:sz w:val="20"/>
          <w:szCs w:val="20"/>
        </w:rPr>
      </w:pPr>
      <w:r w:rsidRPr="00576FA4">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F675B" w:rsidRPr="00576FA4" w:rsidRDefault="00FF675B" w:rsidP="00FF675B">
      <w:pPr>
        <w:spacing w:after="0" w:line="240" w:lineRule="auto"/>
        <w:ind w:left="720"/>
        <w:jc w:val="both"/>
        <w:rPr>
          <w:rFonts w:ascii="Arial" w:hAnsi="Arial" w:cs="Arial"/>
          <w:sz w:val="20"/>
          <w:szCs w:val="20"/>
        </w:rPr>
      </w:pPr>
      <w:r w:rsidRPr="00576FA4">
        <w:rPr>
          <w:rFonts w:ascii="Arial" w:hAnsi="Arial" w:cs="Arial"/>
          <w:sz w:val="20"/>
          <w:szCs w:val="20"/>
        </w:rPr>
        <w:t>Bidder must be willing to demonstrate equipment functioning to the users at the bidders cost.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9"/>
        </w:numPr>
        <w:spacing w:after="0" w:line="240" w:lineRule="auto"/>
        <w:ind w:hanging="720"/>
        <w:jc w:val="both"/>
        <w:rPr>
          <w:rFonts w:ascii="Arial" w:hAnsi="Arial" w:cs="Arial"/>
          <w:sz w:val="20"/>
          <w:szCs w:val="20"/>
        </w:rPr>
      </w:pPr>
      <w:r w:rsidRPr="00576FA4">
        <w:rPr>
          <w:rFonts w:ascii="Arial" w:hAnsi="Arial" w:cs="Arial"/>
          <w:sz w:val="20"/>
          <w:szCs w:val="20"/>
        </w:rPr>
        <w:t>The compliance report shall be properly filled up and duly signed.  In the absence of compliance report tender will be disqualified and is liable to be reject.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22.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23.</w:t>
      </w:r>
      <w:r w:rsidRPr="00576FA4">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20"/>
        </w:numPr>
        <w:spacing w:after="0" w:line="240" w:lineRule="auto"/>
        <w:ind w:hanging="720"/>
        <w:jc w:val="both"/>
        <w:rPr>
          <w:rFonts w:ascii="Arial" w:hAnsi="Arial" w:cs="Arial"/>
          <w:sz w:val="20"/>
          <w:szCs w:val="20"/>
        </w:rPr>
      </w:pPr>
      <w:r w:rsidRPr="00576FA4">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0"/>
        </w:numPr>
        <w:spacing w:after="0" w:line="240" w:lineRule="auto"/>
        <w:ind w:hanging="720"/>
        <w:jc w:val="both"/>
        <w:rPr>
          <w:rFonts w:ascii="Arial" w:hAnsi="Arial" w:cs="Arial"/>
          <w:b/>
          <w:sz w:val="20"/>
          <w:szCs w:val="20"/>
        </w:rPr>
      </w:pPr>
      <w:r w:rsidRPr="00576FA4">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576FA4">
        <w:rPr>
          <w:rFonts w:ascii="Arial" w:hAnsi="Arial" w:cs="Arial"/>
          <w:b/>
          <w:sz w:val="20"/>
          <w:szCs w:val="20"/>
        </w:rPr>
        <w:t>Insurance till installation and commissioning of the equipment.</w:t>
      </w:r>
    </w:p>
    <w:p w:rsidR="00FF675B" w:rsidRPr="00576FA4" w:rsidRDefault="00FF675B" w:rsidP="00FF675B">
      <w:pPr>
        <w:spacing w:after="0" w:line="240" w:lineRule="auto"/>
        <w:jc w:val="both"/>
        <w:rPr>
          <w:rFonts w:ascii="Arial" w:hAnsi="Arial" w:cs="Arial"/>
          <w:b/>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26.</w:t>
      </w:r>
      <w:r w:rsidRPr="00576FA4">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FF675B" w:rsidRPr="00576FA4" w:rsidRDefault="00FF675B" w:rsidP="00FF675B">
      <w:pPr>
        <w:pStyle w:val="BodyText2"/>
        <w:rPr>
          <w:rFonts w:cs="Arial"/>
          <w:sz w:val="20"/>
        </w:rPr>
      </w:pPr>
    </w:p>
    <w:p w:rsidR="00957868" w:rsidRPr="006D1AE3" w:rsidRDefault="00FF675B" w:rsidP="006D1AE3">
      <w:pPr>
        <w:spacing w:after="0" w:line="240" w:lineRule="auto"/>
        <w:ind w:left="720" w:hanging="720"/>
        <w:jc w:val="both"/>
        <w:rPr>
          <w:rFonts w:ascii="Arial" w:hAnsi="Arial" w:cs="Arial"/>
          <w:sz w:val="20"/>
          <w:szCs w:val="20"/>
        </w:rPr>
      </w:pPr>
      <w:r w:rsidRPr="00576FA4">
        <w:rPr>
          <w:rFonts w:ascii="Arial" w:hAnsi="Arial" w:cs="Arial"/>
          <w:sz w:val="20"/>
          <w:szCs w:val="20"/>
        </w:rPr>
        <w:t>27.</w:t>
      </w:r>
      <w:r w:rsidRPr="00576FA4">
        <w:rPr>
          <w:rFonts w:ascii="Arial" w:hAnsi="Arial" w:cs="Arial"/>
          <w:sz w:val="20"/>
          <w:szCs w:val="20"/>
        </w:rPr>
        <w:tab/>
        <w:t xml:space="preserve">If the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is not capable of quoting particular item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should clearly mention in the Technical bid in the compliance report.  For the cases where the compliance report the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not mentioned anything then management is free to presume that it is inclusive of the cost quoted by the </w:t>
      </w:r>
      <w:proofErr w:type="spellStart"/>
      <w:r w:rsidRPr="00576FA4">
        <w:rPr>
          <w:rFonts w:ascii="Arial" w:hAnsi="Arial" w:cs="Arial"/>
          <w:sz w:val="20"/>
          <w:szCs w:val="20"/>
        </w:rPr>
        <w:t>tenderer</w:t>
      </w:r>
      <w:proofErr w:type="spellEnd"/>
      <w:r w:rsidRPr="00576FA4">
        <w:rPr>
          <w:rFonts w:ascii="Arial" w:hAnsi="Arial" w:cs="Arial"/>
          <w:sz w:val="20"/>
          <w:szCs w:val="20"/>
        </w:rPr>
        <w:t>.</w:t>
      </w:r>
    </w:p>
    <w:p w:rsidR="00DE1186" w:rsidRDefault="00DE1186" w:rsidP="00DE1186">
      <w:pPr>
        <w:outlineLvl w:val="0"/>
        <w:rPr>
          <w:rFonts w:ascii="Arial" w:hAnsi="Arial" w:cs="Arial"/>
          <w:b/>
          <w:bCs/>
          <w:sz w:val="20"/>
          <w:szCs w:val="20"/>
          <w:u w:val="single"/>
        </w:rPr>
      </w:pPr>
    </w:p>
    <w:p w:rsidR="00FF675B" w:rsidRPr="00576FA4" w:rsidRDefault="00FF675B" w:rsidP="00DE1186">
      <w:pPr>
        <w:jc w:val="center"/>
        <w:outlineLvl w:val="0"/>
        <w:rPr>
          <w:rFonts w:ascii="Arial" w:hAnsi="Arial" w:cs="Arial"/>
          <w:b/>
          <w:bCs/>
          <w:sz w:val="20"/>
          <w:szCs w:val="20"/>
          <w:u w:val="single"/>
        </w:rPr>
      </w:pPr>
      <w:r w:rsidRPr="00576FA4">
        <w:rPr>
          <w:rFonts w:ascii="Arial" w:hAnsi="Arial" w:cs="Arial"/>
          <w:b/>
          <w:bCs/>
          <w:sz w:val="20"/>
          <w:szCs w:val="20"/>
          <w:u w:val="single"/>
        </w:rPr>
        <w:lastRenderedPageBreak/>
        <w:t>PART II COMMERCIAL BID</w:t>
      </w:r>
    </w:p>
    <w:p w:rsidR="00FF675B" w:rsidRPr="00576FA4" w:rsidRDefault="00FF675B" w:rsidP="00FF675B">
      <w:pPr>
        <w:spacing w:after="0" w:line="240" w:lineRule="auto"/>
        <w:ind w:left="720" w:hanging="720"/>
        <w:jc w:val="both"/>
        <w:rPr>
          <w:rFonts w:ascii="Arial" w:hAnsi="Arial" w:cs="Arial"/>
          <w:b/>
          <w:sz w:val="20"/>
          <w:szCs w:val="20"/>
        </w:rPr>
      </w:pPr>
      <w:r w:rsidRPr="00576FA4">
        <w:rPr>
          <w:rFonts w:ascii="Arial" w:hAnsi="Arial" w:cs="Arial"/>
          <w:sz w:val="20"/>
          <w:szCs w:val="20"/>
        </w:rPr>
        <w:t>1.</w:t>
      </w:r>
      <w:r w:rsidRPr="00576FA4">
        <w:rPr>
          <w:rFonts w:ascii="Arial" w:hAnsi="Arial" w:cs="Arial"/>
          <w:sz w:val="20"/>
          <w:szCs w:val="20"/>
        </w:rPr>
        <w:tab/>
        <w:t xml:space="preserve">In the price bid </w:t>
      </w:r>
      <w:proofErr w:type="spellStart"/>
      <w:r w:rsidRPr="00576FA4">
        <w:rPr>
          <w:rFonts w:ascii="Arial" w:hAnsi="Arial" w:cs="Arial"/>
          <w:sz w:val="20"/>
          <w:szCs w:val="20"/>
        </w:rPr>
        <w:t>tenderers</w:t>
      </w:r>
      <w:proofErr w:type="spellEnd"/>
      <w:r w:rsidRPr="00576FA4">
        <w:rPr>
          <w:rFonts w:ascii="Arial" w:hAnsi="Arial" w:cs="Arial"/>
          <w:sz w:val="20"/>
          <w:szCs w:val="20"/>
        </w:rPr>
        <w:t xml:space="preserve"> should ensure to quote the prices in the prescribed form. </w:t>
      </w:r>
      <w:r w:rsidRPr="00576FA4">
        <w:rPr>
          <w:rFonts w:ascii="Arial" w:hAnsi="Arial" w:cs="Arial"/>
          <w:b/>
          <w:sz w:val="20"/>
          <w:szCs w:val="20"/>
        </w:rPr>
        <w:t>If a firm quotes “Nil” charges / consideration, the bid shall be treated as unresponsive and will not be considered. (</w:t>
      </w:r>
      <w:proofErr w:type="spellStart"/>
      <w:r w:rsidRPr="00576FA4">
        <w:rPr>
          <w:rFonts w:ascii="Arial" w:hAnsi="Arial" w:cs="Arial"/>
          <w:b/>
          <w:sz w:val="20"/>
          <w:szCs w:val="20"/>
        </w:rPr>
        <w:t>Asper</w:t>
      </w:r>
      <w:proofErr w:type="spellEnd"/>
      <w:r w:rsidRPr="00576FA4">
        <w:rPr>
          <w:rFonts w:ascii="Arial" w:hAnsi="Arial" w:cs="Arial"/>
          <w:b/>
          <w:sz w:val="20"/>
          <w:szCs w:val="20"/>
        </w:rPr>
        <w:t xml:space="preserve"> Rule 160 (xiv) of General Financial Rules 2005 vide DAE letter No. 1/5(3)/2012-Budget/ 2483 dated February 20, 2014).</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pStyle w:val="ListParagraph"/>
        <w:numPr>
          <w:ilvl w:val="0"/>
          <w:numId w:val="14"/>
        </w:numPr>
        <w:spacing w:after="0" w:line="240" w:lineRule="auto"/>
        <w:jc w:val="both"/>
        <w:rPr>
          <w:rFonts w:ascii="Arial" w:hAnsi="Arial" w:cs="Arial"/>
          <w:sz w:val="20"/>
          <w:szCs w:val="20"/>
        </w:rPr>
      </w:pPr>
      <w:r w:rsidRPr="00576FA4">
        <w:rPr>
          <w:rFonts w:ascii="Arial" w:hAnsi="Arial" w:cs="Arial"/>
          <w:sz w:val="20"/>
          <w:szCs w:val="20"/>
        </w:rPr>
        <w:t xml:space="preserve">The detailed price of the equipment should be quoted in Part II of the tender in separate envelope indicating : </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Ex-works cost of the entire equipment with </w:t>
      </w:r>
      <w:r w:rsidR="00244997">
        <w:rPr>
          <w:rFonts w:ascii="Arial" w:hAnsi="Arial" w:cs="Arial"/>
          <w:sz w:val="20"/>
          <w:szCs w:val="20"/>
        </w:rPr>
        <w:t>5</w:t>
      </w:r>
      <w:r w:rsidRPr="00576FA4">
        <w:rPr>
          <w:rFonts w:ascii="Arial" w:hAnsi="Arial" w:cs="Arial"/>
          <w:sz w:val="20"/>
          <w:szCs w:val="20"/>
        </w:rPr>
        <w:t xml:space="preserve"> years of warranty and </w:t>
      </w:r>
      <w:r w:rsidRPr="00576FA4">
        <w:rPr>
          <w:rFonts w:ascii="Arial" w:hAnsi="Arial" w:cs="Arial"/>
          <w:b/>
          <w:sz w:val="20"/>
          <w:szCs w:val="20"/>
        </w:rPr>
        <w:t xml:space="preserve">essential </w:t>
      </w:r>
      <w:r w:rsidRPr="00576FA4">
        <w:rPr>
          <w:rFonts w:ascii="Arial" w:hAnsi="Arial" w:cs="Arial"/>
          <w:sz w:val="20"/>
          <w:szCs w:val="20"/>
        </w:rPr>
        <w:t>accessories and optional accessories separately.</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F.O.B. cost (including handling, inland freight &amp; documentation charges) of the entire equipment and </w:t>
      </w:r>
      <w:r w:rsidRPr="00576FA4">
        <w:rPr>
          <w:rFonts w:ascii="Arial" w:hAnsi="Arial" w:cs="Arial"/>
          <w:b/>
          <w:sz w:val="20"/>
          <w:szCs w:val="20"/>
        </w:rPr>
        <w:t>essential</w:t>
      </w:r>
      <w:r w:rsidRPr="00576FA4">
        <w:rPr>
          <w:rFonts w:ascii="Arial" w:hAnsi="Arial" w:cs="Arial"/>
          <w:sz w:val="20"/>
          <w:szCs w:val="20"/>
        </w:rPr>
        <w:t xml:space="preserve"> accessories and optional accessories separately.</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The freight &amp; insurance charges (up to installation, commissioning and testing).  </w:t>
      </w:r>
    </w:p>
    <w:p w:rsidR="00FF675B" w:rsidRPr="00576FA4" w:rsidRDefault="00FF675B" w:rsidP="000104DA">
      <w:pPr>
        <w:numPr>
          <w:ilvl w:val="0"/>
          <w:numId w:val="1"/>
        </w:numPr>
        <w:spacing w:after="0" w:line="240" w:lineRule="auto"/>
        <w:jc w:val="both"/>
        <w:rPr>
          <w:rFonts w:ascii="Arial" w:hAnsi="Arial" w:cs="Arial"/>
          <w:b/>
          <w:strike/>
          <w:sz w:val="20"/>
          <w:szCs w:val="20"/>
        </w:rPr>
      </w:pPr>
      <w:r w:rsidRPr="00576FA4">
        <w:rPr>
          <w:rFonts w:ascii="Arial" w:hAnsi="Arial" w:cs="Arial"/>
          <w:sz w:val="20"/>
          <w:szCs w:val="20"/>
        </w:rPr>
        <w:t>Total amount of the equipment on</w:t>
      </w:r>
      <w:r w:rsidR="00655E17">
        <w:rPr>
          <w:rFonts w:ascii="Arial" w:hAnsi="Arial" w:cs="Arial"/>
          <w:sz w:val="20"/>
          <w:szCs w:val="20"/>
        </w:rPr>
        <w:t xml:space="preserve"> </w:t>
      </w:r>
      <w:r w:rsidR="00F72815" w:rsidRPr="00655E17">
        <w:rPr>
          <w:rFonts w:ascii="Arial" w:hAnsi="Arial" w:cs="Arial"/>
          <w:b/>
          <w:sz w:val="20"/>
          <w:szCs w:val="20"/>
        </w:rPr>
        <w:t>CIF TMH,</w:t>
      </w:r>
      <w:r w:rsidR="00F72815" w:rsidRPr="00576FA4">
        <w:rPr>
          <w:rFonts w:ascii="Arial" w:hAnsi="Arial" w:cs="Arial"/>
          <w:sz w:val="20"/>
          <w:szCs w:val="20"/>
        </w:rPr>
        <w:t xml:space="preserve"> </w:t>
      </w:r>
      <w:r w:rsidR="00F72815" w:rsidRPr="00655E17">
        <w:rPr>
          <w:rFonts w:ascii="Arial" w:hAnsi="Arial" w:cs="Arial"/>
          <w:b/>
          <w:sz w:val="20"/>
          <w:szCs w:val="20"/>
        </w:rPr>
        <w:t>CIF ACTREC,</w:t>
      </w:r>
      <w:r w:rsidR="00F72815">
        <w:rPr>
          <w:rFonts w:ascii="Arial" w:hAnsi="Arial" w:cs="Arial"/>
          <w:sz w:val="20"/>
          <w:szCs w:val="20"/>
        </w:rPr>
        <w:t xml:space="preserve"> </w:t>
      </w:r>
      <w:r w:rsidR="00F72815" w:rsidRPr="00576FA4">
        <w:rPr>
          <w:rFonts w:ascii="Arial" w:hAnsi="Arial" w:cs="Arial"/>
          <w:b/>
          <w:sz w:val="20"/>
          <w:szCs w:val="20"/>
        </w:rPr>
        <w:t>CIF</w:t>
      </w:r>
      <w:r w:rsidR="00F72815">
        <w:rPr>
          <w:rFonts w:ascii="Arial" w:hAnsi="Arial" w:cs="Arial"/>
          <w:b/>
          <w:sz w:val="20"/>
          <w:szCs w:val="20"/>
        </w:rPr>
        <w:t>, MPMMCC Varanasi, CIF HBCH Varanasi, CIF HBCHRC Mullanpur, CIF HBCH Sangrur, CIF HBCHRC Vizag &amp; CIF BBCI Guwahati</w:t>
      </w:r>
      <w:r w:rsidR="00190B84" w:rsidRPr="00576FA4">
        <w:rPr>
          <w:rFonts w:ascii="Arial" w:hAnsi="Arial" w:cs="Arial"/>
          <w:b/>
          <w:sz w:val="20"/>
          <w:szCs w:val="20"/>
        </w:rPr>
        <w:t xml:space="preserve"> </w:t>
      </w:r>
      <w:r w:rsidRPr="00576FA4">
        <w:rPr>
          <w:rFonts w:ascii="Arial" w:hAnsi="Arial" w:cs="Arial"/>
          <w:b/>
          <w:sz w:val="20"/>
          <w:szCs w:val="20"/>
        </w:rPr>
        <w:t>(exclusive of customs duty), TMC</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The delivery period of the equipment and the time required for installation / commissioning of the equipment must be mentioned.</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The tender of the offer would be </w:t>
      </w:r>
      <w:r w:rsidR="00655E17" w:rsidRPr="00655E17">
        <w:rPr>
          <w:rFonts w:ascii="Arial" w:hAnsi="Arial" w:cs="Arial"/>
          <w:b/>
          <w:sz w:val="20"/>
          <w:szCs w:val="20"/>
        </w:rPr>
        <w:t>CIF TMH,</w:t>
      </w:r>
      <w:r w:rsidR="00655E17" w:rsidRPr="00576FA4">
        <w:rPr>
          <w:rFonts w:ascii="Arial" w:hAnsi="Arial" w:cs="Arial"/>
          <w:sz w:val="20"/>
          <w:szCs w:val="20"/>
        </w:rPr>
        <w:t xml:space="preserve"> </w:t>
      </w:r>
      <w:r w:rsidR="00655E17" w:rsidRPr="00655E17">
        <w:rPr>
          <w:rFonts w:ascii="Arial" w:hAnsi="Arial" w:cs="Arial"/>
          <w:b/>
          <w:sz w:val="20"/>
          <w:szCs w:val="20"/>
        </w:rPr>
        <w:t>CIF ACTREC,</w:t>
      </w:r>
      <w:r w:rsidR="00655E17">
        <w:rPr>
          <w:rFonts w:ascii="Arial" w:hAnsi="Arial" w:cs="Arial"/>
          <w:sz w:val="20"/>
          <w:szCs w:val="20"/>
        </w:rPr>
        <w:t xml:space="preserve"> </w:t>
      </w:r>
      <w:r w:rsidR="00655E17" w:rsidRPr="00576FA4">
        <w:rPr>
          <w:rFonts w:ascii="Arial" w:hAnsi="Arial" w:cs="Arial"/>
          <w:b/>
          <w:sz w:val="20"/>
          <w:szCs w:val="20"/>
        </w:rPr>
        <w:t>CIF</w:t>
      </w:r>
      <w:r w:rsidR="00655E17">
        <w:rPr>
          <w:rFonts w:ascii="Arial" w:hAnsi="Arial" w:cs="Arial"/>
          <w:b/>
          <w:sz w:val="20"/>
          <w:szCs w:val="20"/>
        </w:rPr>
        <w:t xml:space="preserve">, MPMMCC Varanasi, CIF HBCH </w:t>
      </w:r>
      <w:r w:rsidR="00227956">
        <w:rPr>
          <w:rFonts w:ascii="Arial" w:hAnsi="Arial" w:cs="Arial"/>
          <w:b/>
          <w:sz w:val="20"/>
          <w:szCs w:val="20"/>
        </w:rPr>
        <w:t>Varanasi, CIF HBCHRC Mullanpur</w:t>
      </w:r>
      <w:r w:rsidR="00655E17">
        <w:rPr>
          <w:rFonts w:ascii="Arial" w:hAnsi="Arial" w:cs="Arial"/>
          <w:b/>
          <w:sz w:val="20"/>
          <w:szCs w:val="20"/>
        </w:rPr>
        <w:t>, CIF HBCH Sangrur,</w:t>
      </w:r>
      <w:r w:rsidR="00227956">
        <w:rPr>
          <w:rFonts w:ascii="Arial" w:hAnsi="Arial" w:cs="Arial"/>
          <w:b/>
          <w:sz w:val="20"/>
          <w:szCs w:val="20"/>
        </w:rPr>
        <w:t xml:space="preserve"> CIF HBCHRC Vizag</w:t>
      </w:r>
      <w:r w:rsidR="00655E17">
        <w:rPr>
          <w:rFonts w:ascii="Arial" w:hAnsi="Arial" w:cs="Arial"/>
          <w:b/>
          <w:sz w:val="20"/>
          <w:szCs w:val="20"/>
        </w:rPr>
        <w:t xml:space="preserve"> &amp; CIF BBCI Guwahati</w:t>
      </w:r>
      <w:r w:rsidR="003A52C0" w:rsidRPr="00576FA4">
        <w:rPr>
          <w:rFonts w:ascii="Arial" w:hAnsi="Arial" w:cs="Arial"/>
          <w:b/>
          <w:sz w:val="20"/>
          <w:szCs w:val="20"/>
        </w:rPr>
        <w:t xml:space="preserve"> </w:t>
      </w:r>
      <w:r w:rsidRPr="00576FA4">
        <w:rPr>
          <w:rFonts w:ascii="Arial" w:hAnsi="Arial" w:cs="Arial"/>
          <w:b/>
          <w:sz w:val="20"/>
          <w:szCs w:val="20"/>
        </w:rPr>
        <w:t>(exclusive of customs duty), TMC</w:t>
      </w:r>
      <w:r w:rsidRPr="00576FA4">
        <w:rPr>
          <w:rFonts w:ascii="Arial" w:hAnsi="Arial" w:cs="Arial"/>
          <w:sz w:val="20"/>
          <w:szCs w:val="20"/>
        </w:rPr>
        <w:t xml:space="preserve"> as per the International Commercial Terms, applicable at present. All essential spares, consumables, </w:t>
      </w:r>
      <w:proofErr w:type="spellStart"/>
      <w:r w:rsidRPr="00576FA4">
        <w:rPr>
          <w:rFonts w:ascii="Arial" w:hAnsi="Arial" w:cs="Arial"/>
          <w:sz w:val="20"/>
          <w:szCs w:val="20"/>
        </w:rPr>
        <w:t>labour</w:t>
      </w:r>
      <w:proofErr w:type="spellEnd"/>
      <w:r w:rsidRPr="00576FA4">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It shall be the responsibility of the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to arrange for customs clearance and delivery of the equipment at </w:t>
      </w:r>
      <w:proofErr w:type="gramStart"/>
      <w:r w:rsidRPr="00576FA4">
        <w:rPr>
          <w:rFonts w:ascii="Arial" w:hAnsi="Arial" w:cs="Arial"/>
          <w:sz w:val="20"/>
          <w:szCs w:val="20"/>
        </w:rPr>
        <w:t>his own</w:t>
      </w:r>
      <w:proofErr w:type="gramEnd"/>
      <w:r w:rsidRPr="00576FA4">
        <w:rPr>
          <w:rFonts w:ascii="Arial" w:hAnsi="Arial" w:cs="Arial"/>
          <w:sz w:val="20"/>
          <w:szCs w:val="20"/>
        </w:rPr>
        <w:t xml:space="preserve"> cost, risk and consequences. However, the customs duty, as applicable and paid will be reimbursed, at actual, on production of all relevant documents.</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Turnkey price quote (wherever applicable) must be submitted along with part II (Price bid) in the original tender.</w:t>
      </w:r>
    </w:p>
    <w:p w:rsidR="00FF675B" w:rsidRPr="00576FA4" w:rsidRDefault="00FF675B" w:rsidP="00FF675B">
      <w:pPr>
        <w:spacing w:after="0" w:line="240" w:lineRule="auto"/>
        <w:ind w:left="1080"/>
        <w:jc w:val="both"/>
        <w:rPr>
          <w:rFonts w:ascii="Arial" w:hAnsi="Arial" w:cs="Arial"/>
          <w:sz w:val="20"/>
          <w:szCs w:val="20"/>
        </w:rPr>
      </w:pPr>
      <w:r w:rsidRPr="00576FA4">
        <w:rPr>
          <w:rFonts w:ascii="Arial" w:hAnsi="Arial" w:cs="Arial"/>
          <w:sz w:val="20"/>
          <w:szCs w:val="20"/>
        </w:rPr>
        <w:t>Tender without the turnkey price quote (site preparation) shall be summarily rejected.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3.</w:t>
      </w:r>
      <w:r w:rsidRPr="00576FA4">
        <w:rPr>
          <w:rFonts w:ascii="Arial" w:hAnsi="Arial" w:cs="Arial"/>
          <w:sz w:val="20"/>
          <w:szCs w:val="20"/>
        </w:rPr>
        <w:tab/>
      </w:r>
      <w:r w:rsidRPr="00576FA4">
        <w:rPr>
          <w:rFonts w:ascii="Arial" w:hAnsi="Arial" w:cs="Arial"/>
          <w:b/>
          <w:bCs/>
          <w:sz w:val="20"/>
          <w:szCs w:val="20"/>
          <w:u w:val="single"/>
        </w:rPr>
        <w:t>Validity:</w:t>
      </w:r>
      <w:r w:rsidRPr="00576FA4">
        <w:rPr>
          <w:rFonts w:ascii="Arial" w:hAnsi="Arial" w:cs="Arial"/>
          <w:b/>
          <w:bCs/>
          <w:sz w:val="20"/>
          <w:szCs w:val="20"/>
        </w:rPr>
        <w:t> </w:t>
      </w:r>
      <w:r w:rsidRPr="00576FA4">
        <w:rPr>
          <w:rFonts w:ascii="Arial" w:hAnsi="Arial" w:cs="Arial"/>
          <w:sz w:val="20"/>
          <w:szCs w:val="20"/>
        </w:rPr>
        <w:t xml:space="preserve">  The tendered offer must remain valid at least for a period of </w:t>
      </w:r>
      <w:r w:rsidR="00190B84" w:rsidRPr="00576FA4">
        <w:rPr>
          <w:rFonts w:ascii="Arial" w:hAnsi="Arial" w:cs="Arial"/>
          <w:b/>
          <w:sz w:val="20"/>
          <w:szCs w:val="20"/>
        </w:rPr>
        <w:t>24 months (2 years</w:t>
      </w:r>
      <w:r w:rsidRPr="00576FA4">
        <w:rPr>
          <w:rFonts w:ascii="Arial" w:hAnsi="Arial" w:cs="Arial"/>
          <w:b/>
          <w:sz w:val="20"/>
          <w:szCs w:val="20"/>
        </w:rPr>
        <w:t>)</w:t>
      </w:r>
      <w:r w:rsidRPr="00576FA4">
        <w:rPr>
          <w:rFonts w:ascii="Arial" w:hAnsi="Arial" w:cs="Arial"/>
          <w:sz w:val="20"/>
          <w:szCs w:val="20"/>
        </w:rPr>
        <w:t xml:space="preserve"> from the date of the opening of the tender.</w:t>
      </w:r>
    </w:p>
    <w:p w:rsidR="00FF675B" w:rsidRPr="00576FA4" w:rsidRDefault="00FF675B" w:rsidP="00FF675B">
      <w:pPr>
        <w:spacing w:after="0" w:line="240" w:lineRule="auto"/>
        <w:ind w:left="720" w:hanging="720"/>
        <w:jc w:val="both"/>
        <w:rPr>
          <w:rFonts w:ascii="Arial" w:hAnsi="Arial" w:cs="Arial"/>
          <w:b/>
          <w:bCs/>
          <w:sz w:val="20"/>
          <w:szCs w:val="20"/>
          <w:u w:val="single"/>
        </w:rPr>
      </w:pPr>
      <w:r w:rsidRPr="00576FA4">
        <w:rPr>
          <w:rFonts w:ascii="Arial" w:hAnsi="Arial" w:cs="Arial"/>
          <w:sz w:val="20"/>
          <w:szCs w:val="20"/>
        </w:rPr>
        <w:t xml:space="preserve">4.       </w:t>
      </w:r>
      <w:r w:rsidRPr="00576FA4">
        <w:rPr>
          <w:rFonts w:ascii="Arial" w:hAnsi="Arial" w:cs="Arial"/>
          <w:b/>
          <w:bCs/>
          <w:sz w:val="20"/>
          <w:szCs w:val="20"/>
          <w:u w:val="single"/>
        </w:rPr>
        <w:t>Mode of Payment:</w:t>
      </w:r>
    </w:p>
    <w:p w:rsidR="00FF675B" w:rsidRPr="00576FA4" w:rsidRDefault="00FF675B" w:rsidP="00FF675B">
      <w:pPr>
        <w:spacing w:before="120" w:after="0" w:line="240" w:lineRule="auto"/>
        <w:ind w:left="720"/>
        <w:jc w:val="both"/>
        <w:rPr>
          <w:rFonts w:ascii="Arial" w:hAnsi="Arial" w:cs="Arial"/>
          <w:b/>
          <w:sz w:val="20"/>
          <w:szCs w:val="20"/>
        </w:rPr>
      </w:pPr>
      <w:r w:rsidRPr="00576FA4">
        <w:rPr>
          <w:rFonts w:ascii="Arial" w:hAnsi="Arial" w:cs="Arial"/>
          <w:b/>
          <w:sz w:val="20"/>
          <w:szCs w:val="20"/>
        </w:rPr>
        <w:t xml:space="preserve">a) </w:t>
      </w:r>
      <w:r w:rsidRPr="00576FA4">
        <w:rPr>
          <w:rFonts w:ascii="Arial" w:hAnsi="Arial" w:cs="Arial"/>
          <w:b/>
          <w:sz w:val="20"/>
          <w:szCs w:val="20"/>
          <w:u w:val="single"/>
        </w:rPr>
        <w:t>Terms of payment for offer in INR: I</w:t>
      </w:r>
      <w:r w:rsidRPr="00576FA4">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576FA4" w:rsidRDefault="00FF675B" w:rsidP="00FF675B">
      <w:pPr>
        <w:spacing w:before="120" w:after="0" w:line="240" w:lineRule="auto"/>
        <w:ind w:left="720"/>
        <w:jc w:val="both"/>
        <w:rPr>
          <w:rFonts w:ascii="Arial" w:eastAsia="Times New Roman" w:hAnsi="Arial" w:cs="Arial"/>
          <w:b/>
          <w:sz w:val="20"/>
          <w:szCs w:val="20"/>
        </w:rPr>
      </w:pPr>
      <w:r w:rsidRPr="00576FA4">
        <w:rPr>
          <w:rFonts w:ascii="Arial" w:hAnsi="Arial" w:cs="Arial"/>
          <w:b/>
          <w:sz w:val="20"/>
          <w:szCs w:val="20"/>
        </w:rPr>
        <w:t xml:space="preserve">b) </w:t>
      </w:r>
      <w:r w:rsidRPr="00576FA4">
        <w:rPr>
          <w:rFonts w:ascii="Arial" w:eastAsia="Times New Roman" w:hAnsi="Arial" w:cs="Arial"/>
          <w:b/>
          <w:sz w:val="20"/>
          <w:szCs w:val="20"/>
          <w:u w:val="single"/>
        </w:rPr>
        <w:t>Terms of payment for offer in foreign currency</w:t>
      </w:r>
      <w:r w:rsidRPr="00576FA4">
        <w:rPr>
          <w:rFonts w:ascii="Arial" w:hAnsi="Arial" w:cs="Arial"/>
          <w:b/>
          <w:sz w:val="20"/>
          <w:szCs w:val="20"/>
        </w:rPr>
        <w:t xml:space="preserve">:  </w:t>
      </w:r>
      <w:r w:rsidRPr="00576FA4">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576FA4">
        <w:rPr>
          <w:rFonts w:ascii="Arial" w:eastAsia="Times New Roman" w:hAnsi="Arial" w:cs="Arial"/>
          <w:b/>
          <w:sz w:val="20"/>
          <w:szCs w:val="20"/>
        </w:rPr>
        <w:t>i</w:t>
      </w:r>
      <w:proofErr w:type="spellEnd"/>
      <w:r w:rsidRPr="00576FA4">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576FA4" w:rsidRDefault="00FF675B" w:rsidP="00FF675B">
      <w:pPr>
        <w:spacing w:before="120" w:after="0" w:line="240" w:lineRule="auto"/>
        <w:ind w:left="720" w:hanging="720"/>
        <w:jc w:val="both"/>
        <w:rPr>
          <w:rFonts w:ascii="Arial" w:hAnsi="Arial" w:cs="Arial"/>
          <w:b/>
          <w:sz w:val="20"/>
          <w:szCs w:val="20"/>
        </w:rPr>
      </w:pPr>
    </w:p>
    <w:p w:rsidR="00D34677" w:rsidRPr="00A75FE7" w:rsidRDefault="005B7068" w:rsidP="00D34677">
      <w:pPr>
        <w:spacing w:after="0" w:line="240" w:lineRule="auto"/>
        <w:ind w:left="720" w:hanging="720"/>
        <w:jc w:val="both"/>
        <w:rPr>
          <w:rFonts w:ascii="Arial" w:hAnsi="Arial" w:cs="Arial"/>
          <w:b/>
          <w:sz w:val="20"/>
          <w:szCs w:val="20"/>
          <w:u w:val="single"/>
        </w:rPr>
      </w:pPr>
      <w:r w:rsidRPr="00A75FE7">
        <w:rPr>
          <w:rFonts w:ascii="Arial" w:hAnsi="Arial" w:cs="Arial"/>
          <w:b/>
          <w:bCs/>
          <w:sz w:val="20"/>
          <w:szCs w:val="20"/>
        </w:rPr>
        <w:t xml:space="preserve">5.     </w:t>
      </w:r>
      <w:r w:rsidRPr="00A75FE7">
        <w:rPr>
          <w:rFonts w:ascii="Arial" w:hAnsi="Arial" w:cs="Arial"/>
          <w:b/>
          <w:bCs/>
          <w:sz w:val="20"/>
          <w:szCs w:val="20"/>
          <w:u w:val="single"/>
        </w:rPr>
        <w:t xml:space="preserve"> </w:t>
      </w:r>
      <w:r w:rsidR="00D34677" w:rsidRPr="00A75FE7">
        <w:rPr>
          <w:rFonts w:ascii="Arial" w:hAnsi="Arial" w:cs="Arial"/>
          <w:b/>
          <w:bCs/>
          <w:sz w:val="20"/>
          <w:szCs w:val="20"/>
          <w:u w:val="single"/>
        </w:rPr>
        <w:t>Warranty</w:t>
      </w:r>
      <w:r w:rsidR="00D34677" w:rsidRPr="00A75FE7">
        <w:rPr>
          <w:rFonts w:ascii="Arial" w:hAnsi="Arial" w:cs="Arial"/>
          <w:sz w:val="20"/>
          <w:szCs w:val="20"/>
          <w:u w:val="single"/>
        </w:rPr>
        <w:t xml:space="preserve">: </w:t>
      </w:r>
      <w:r w:rsidR="00BF303C" w:rsidRPr="00BF303C">
        <w:rPr>
          <w:rFonts w:ascii="Arial" w:hAnsi="Arial" w:cs="Arial"/>
          <w:b/>
          <w:sz w:val="20"/>
          <w:szCs w:val="20"/>
          <w:u w:val="single"/>
        </w:rPr>
        <w:t>5 Years warranty</w:t>
      </w:r>
      <w:r w:rsidR="00BF303C">
        <w:rPr>
          <w:rFonts w:ascii="Arial" w:hAnsi="Arial" w:cs="Arial"/>
          <w:sz w:val="20"/>
          <w:szCs w:val="20"/>
          <w:u w:val="single"/>
        </w:rPr>
        <w:t xml:space="preserve"> </w:t>
      </w:r>
      <w:r w:rsidR="0026131E" w:rsidRPr="00A75FE7">
        <w:rPr>
          <w:rFonts w:ascii="Arial" w:hAnsi="Arial" w:cs="Arial"/>
          <w:b/>
          <w:sz w:val="20"/>
          <w:szCs w:val="20"/>
          <w:u w:val="single"/>
        </w:rPr>
        <w:t>CMC</w:t>
      </w:r>
      <w:r w:rsidR="00D34677" w:rsidRPr="00A75FE7">
        <w:rPr>
          <w:rFonts w:ascii="Arial" w:hAnsi="Arial" w:cs="Arial"/>
          <w:b/>
          <w:sz w:val="20"/>
          <w:szCs w:val="20"/>
          <w:u w:val="single"/>
        </w:rPr>
        <w:t xml:space="preserve"> @ maximum </w:t>
      </w:r>
      <w:r w:rsidR="0026131E" w:rsidRPr="00A75FE7">
        <w:rPr>
          <w:rFonts w:ascii="Arial" w:hAnsi="Arial" w:cs="Arial"/>
          <w:b/>
          <w:sz w:val="20"/>
          <w:szCs w:val="20"/>
          <w:u w:val="single"/>
        </w:rPr>
        <w:t>5</w:t>
      </w:r>
      <w:r w:rsidR="00D34677" w:rsidRPr="00A75FE7">
        <w:rPr>
          <w:rFonts w:ascii="Arial" w:hAnsi="Arial" w:cs="Arial"/>
          <w:b/>
          <w:sz w:val="20"/>
          <w:szCs w:val="20"/>
          <w:u w:val="single"/>
        </w:rPr>
        <w:t xml:space="preserve">% per annum for </w:t>
      </w:r>
      <w:r w:rsidR="00244997">
        <w:rPr>
          <w:rFonts w:ascii="Arial" w:hAnsi="Arial" w:cs="Arial"/>
          <w:b/>
          <w:sz w:val="20"/>
          <w:szCs w:val="20"/>
          <w:u w:val="single"/>
        </w:rPr>
        <w:t>5</w:t>
      </w:r>
      <w:r w:rsidR="00D34677" w:rsidRPr="00A75FE7">
        <w:rPr>
          <w:rFonts w:ascii="Arial" w:hAnsi="Arial" w:cs="Arial"/>
          <w:b/>
          <w:sz w:val="20"/>
          <w:szCs w:val="20"/>
          <w:u w:val="single"/>
        </w:rPr>
        <w:t xml:space="preserve"> years on Ex-works   </w:t>
      </w:r>
    </w:p>
    <w:p w:rsidR="00D34677" w:rsidRPr="00A75FE7" w:rsidRDefault="00D34677" w:rsidP="00D34677">
      <w:pPr>
        <w:spacing w:after="0" w:line="240" w:lineRule="auto"/>
        <w:ind w:left="720" w:hanging="720"/>
        <w:jc w:val="both"/>
        <w:rPr>
          <w:rFonts w:ascii="Arial" w:hAnsi="Arial" w:cs="Arial"/>
          <w:b/>
          <w:bCs/>
          <w:sz w:val="20"/>
          <w:szCs w:val="20"/>
          <w:u w:val="single"/>
        </w:rPr>
      </w:pPr>
      <w:r w:rsidRPr="00A75FE7">
        <w:rPr>
          <w:rFonts w:ascii="Arial" w:hAnsi="Arial" w:cs="Arial"/>
          <w:sz w:val="20"/>
          <w:szCs w:val="20"/>
        </w:rPr>
        <w:t xml:space="preserve">                          </w:t>
      </w:r>
      <w:proofErr w:type="gramStart"/>
      <w:r w:rsidRPr="00A75FE7">
        <w:rPr>
          <w:rFonts w:ascii="Arial" w:hAnsi="Arial" w:cs="Arial"/>
          <w:b/>
          <w:sz w:val="20"/>
          <w:szCs w:val="20"/>
          <w:u w:val="single"/>
        </w:rPr>
        <w:t>cost</w:t>
      </w:r>
      <w:proofErr w:type="gramEnd"/>
      <w:r w:rsidRPr="00A75FE7">
        <w:rPr>
          <w:rFonts w:ascii="Arial" w:hAnsi="Arial" w:cs="Arial"/>
          <w:b/>
          <w:sz w:val="20"/>
          <w:szCs w:val="20"/>
          <w:u w:val="single"/>
        </w:rPr>
        <w:t xml:space="preserve"> after warranty. (</w:t>
      </w:r>
      <w:proofErr w:type="gramStart"/>
      <w:r w:rsidRPr="00A75FE7">
        <w:rPr>
          <w:rFonts w:ascii="Arial" w:hAnsi="Arial" w:cs="Arial"/>
          <w:b/>
          <w:sz w:val="20"/>
          <w:szCs w:val="20"/>
          <w:u w:val="single"/>
        </w:rPr>
        <w:t>quote</w:t>
      </w:r>
      <w:proofErr w:type="gramEnd"/>
      <w:r w:rsidRPr="00A75FE7">
        <w:rPr>
          <w:rFonts w:ascii="Arial" w:hAnsi="Arial" w:cs="Arial"/>
          <w:b/>
          <w:sz w:val="20"/>
          <w:szCs w:val="20"/>
          <w:u w:val="single"/>
        </w:rPr>
        <w:t xml:space="preserve"> in % only)</w:t>
      </w:r>
      <w:r w:rsidR="00796C9E">
        <w:rPr>
          <w:rFonts w:ascii="Arial" w:hAnsi="Arial" w:cs="Arial"/>
          <w:b/>
          <w:sz w:val="20"/>
          <w:szCs w:val="20"/>
          <w:u w:val="single"/>
        </w:rPr>
        <w:t>- Refer BOQ</w:t>
      </w:r>
      <w:r w:rsidRPr="00A75FE7">
        <w:rPr>
          <w:rFonts w:ascii="Arial" w:hAnsi="Arial" w:cs="Arial"/>
          <w:b/>
          <w:sz w:val="20"/>
          <w:szCs w:val="20"/>
          <w:u w:val="single"/>
        </w:rPr>
        <w:t>.</w:t>
      </w:r>
    </w:p>
    <w:p w:rsidR="00D34677" w:rsidRPr="00A75FE7" w:rsidRDefault="00D34677" w:rsidP="00D34677">
      <w:pPr>
        <w:spacing w:after="0" w:line="240" w:lineRule="auto"/>
        <w:jc w:val="both"/>
        <w:rPr>
          <w:rFonts w:ascii="Arial" w:hAnsi="Arial" w:cs="Arial"/>
          <w:b/>
          <w:sz w:val="20"/>
          <w:szCs w:val="20"/>
          <w:u w:val="single"/>
        </w:rPr>
      </w:pPr>
    </w:p>
    <w:p w:rsidR="00D34677" w:rsidRPr="00A75FE7" w:rsidRDefault="00D34677" w:rsidP="000104DA">
      <w:pPr>
        <w:numPr>
          <w:ilvl w:val="0"/>
          <w:numId w:val="2"/>
        </w:numPr>
        <w:spacing w:after="0" w:line="240" w:lineRule="auto"/>
        <w:jc w:val="both"/>
        <w:rPr>
          <w:rFonts w:ascii="Arial" w:hAnsi="Arial" w:cs="Arial"/>
          <w:b/>
          <w:bCs/>
          <w:sz w:val="20"/>
          <w:szCs w:val="20"/>
        </w:rPr>
      </w:pPr>
      <w:r w:rsidRPr="00A75FE7">
        <w:rPr>
          <w:rFonts w:ascii="Arial" w:hAnsi="Arial" w:cs="Arial"/>
          <w:b/>
          <w:bCs/>
          <w:sz w:val="20"/>
          <w:szCs w:val="20"/>
        </w:rPr>
        <w:t xml:space="preserve">Warranty period and terms of warranty including accessories, details of preventive / periodic maintenance, frequency and task description must be specified. </w:t>
      </w:r>
      <w:r w:rsidRPr="00A75FE7">
        <w:rPr>
          <w:rFonts w:ascii="Arial" w:hAnsi="Arial" w:cs="Arial"/>
          <w:sz w:val="20"/>
          <w:szCs w:val="20"/>
        </w:rPr>
        <w:t xml:space="preserve">Vendors are required to provide </w:t>
      </w:r>
      <w:r w:rsidR="00BF303C">
        <w:rPr>
          <w:rFonts w:ascii="Arial" w:hAnsi="Arial" w:cs="Arial"/>
          <w:sz w:val="20"/>
          <w:szCs w:val="20"/>
        </w:rPr>
        <w:t xml:space="preserve">5 years warranty &amp; </w:t>
      </w:r>
      <w:r w:rsidR="0026131E" w:rsidRPr="00A75FE7">
        <w:rPr>
          <w:rFonts w:ascii="Arial" w:hAnsi="Arial" w:cs="Arial"/>
          <w:b/>
          <w:sz w:val="20"/>
          <w:szCs w:val="20"/>
        </w:rPr>
        <w:t>CMC @ maximum 5</w:t>
      </w:r>
      <w:r w:rsidRPr="00A75FE7">
        <w:rPr>
          <w:rFonts w:ascii="Arial" w:hAnsi="Arial" w:cs="Arial"/>
          <w:b/>
          <w:sz w:val="20"/>
          <w:szCs w:val="20"/>
        </w:rPr>
        <w:t xml:space="preserve">% per annum for </w:t>
      </w:r>
      <w:r w:rsidR="00244997">
        <w:rPr>
          <w:rFonts w:ascii="Arial" w:hAnsi="Arial" w:cs="Arial"/>
          <w:b/>
          <w:sz w:val="20"/>
          <w:szCs w:val="20"/>
        </w:rPr>
        <w:t>5</w:t>
      </w:r>
      <w:r w:rsidRPr="00A75FE7">
        <w:rPr>
          <w:rFonts w:ascii="Arial" w:hAnsi="Arial" w:cs="Arial"/>
          <w:b/>
          <w:sz w:val="20"/>
          <w:szCs w:val="20"/>
        </w:rPr>
        <w:t xml:space="preserve"> years on Ex-works cost after warranty. (quote in % only</w:t>
      </w:r>
      <w:r w:rsidRPr="00A75FE7">
        <w:rPr>
          <w:rFonts w:ascii="Arial" w:hAnsi="Arial" w:cs="Arial"/>
          <w:sz w:val="20"/>
          <w:szCs w:val="20"/>
        </w:rPr>
        <w:t>)</w:t>
      </w:r>
      <w:r w:rsidR="00796C9E">
        <w:rPr>
          <w:rFonts w:ascii="Arial" w:hAnsi="Arial" w:cs="Arial"/>
          <w:sz w:val="20"/>
          <w:szCs w:val="20"/>
        </w:rPr>
        <w:t xml:space="preserve"> Refer BOQ</w:t>
      </w:r>
      <w:r w:rsidRPr="00A75FE7">
        <w:rPr>
          <w:rFonts w:ascii="Arial" w:hAnsi="Arial" w:cs="Arial"/>
          <w:sz w:val="20"/>
          <w:szCs w:val="20"/>
        </w:rPr>
        <w:t xml:space="preserve">. Tenders not confirming to this clause are liable to be rejected </w:t>
      </w:r>
    </w:p>
    <w:p w:rsidR="00FF675B" w:rsidRPr="00A75FE7" w:rsidRDefault="00FF675B" w:rsidP="00FF675B">
      <w:pPr>
        <w:spacing w:after="0" w:line="240" w:lineRule="auto"/>
        <w:ind w:left="720"/>
        <w:jc w:val="both"/>
        <w:outlineLvl w:val="0"/>
        <w:rPr>
          <w:rFonts w:ascii="Arial" w:hAnsi="Arial" w:cs="Arial"/>
          <w:b/>
          <w:bCs/>
          <w:sz w:val="20"/>
          <w:szCs w:val="20"/>
        </w:rPr>
      </w:pPr>
    </w:p>
    <w:p w:rsidR="00FF675B" w:rsidRPr="0042130E" w:rsidRDefault="00FF675B" w:rsidP="0042130E">
      <w:pPr>
        <w:pStyle w:val="ListParagraph"/>
        <w:numPr>
          <w:ilvl w:val="0"/>
          <w:numId w:val="2"/>
        </w:numPr>
        <w:spacing w:after="0" w:line="240" w:lineRule="auto"/>
        <w:jc w:val="both"/>
        <w:outlineLvl w:val="0"/>
        <w:rPr>
          <w:rFonts w:ascii="Arial" w:eastAsia="Times New Roman" w:hAnsi="Arial" w:cs="Arial"/>
          <w:b/>
          <w:bCs/>
          <w:sz w:val="20"/>
          <w:szCs w:val="20"/>
          <w:u w:val="single"/>
        </w:rPr>
      </w:pPr>
      <w:r w:rsidRPr="0042130E">
        <w:rPr>
          <w:rFonts w:ascii="Arial" w:eastAsia="Times New Roman" w:hAnsi="Arial" w:cs="Arial"/>
          <w:b/>
          <w:bCs/>
          <w:sz w:val="20"/>
          <w:szCs w:val="20"/>
          <w:u w:val="single"/>
        </w:rPr>
        <w:t>Penalty Clause:</w:t>
      </w:r>
    </w:p>
    <w:p w:rsidR="0042130E" w:rsidRPr="0042130E" w:rsidRDefault="0042130E" w:rsidP="0042130E">
      <w:pPr>
        <w:spacing w:after="0" w:line="240" w:lineRule="auto"/>
        <w:jc w:val="both"/>
        <w:outlineLvl w:val="0"/>
        <w:rPr>
          <w:rFonts w:ascii="Arial" w:eastAsia="Times New Roman" w:hAnsi="Arial" w:cs="Arial"/>
          <w:b/>
          <w:bCs/>
          <w:sz w:val="20"/>
          <w:szCs w:val="20"/>
          <w:u w:val="single"/>
        </w:rPr>
      </w:pPr>
    </w:p>
    <w:p w:rsidR="00FF675B" w:rsidRPr="0042130E" w:rsidRDefault="0042130E" w:rsidP="0042130E">
      <w:pPr>
        <w:spacing w:after="0" w:line="240" w:lineRule="auto"/>
        <w:ind w:left="1080"/>
        <w:jc w:val="both"/>
        <w:outlineLvl w:val="0"/>
        <w:rPr>
          <w:rFonts w:ascii="Arial" w:eastAsia="Times New Roman" w:hAnsi="Arial" w:cs="Arial"/>
          <w:sz w:val="20"/>
          <w:szCs w:val="20"/>
        </w:rPr>
      </w:pPr>
      <w:r w:rsidRPr="0042130E">
        <w:rPr>
          <w:rFonts w:ascii="Arial" w:eastAsia="Times New Roman" w:hAnsi="Arial" w:cs="Arial"/>
          <w:bCs/>
          <w:sz w:val="20"/>
          <w:szCs w:val="20"/>
        </w:rPr>
        <w:t xml:space="preserve">The supplier and/or its Indian agent will be required to give the guarantee towards the performance of the equipment during the warranty period and in comprehensive annual maintenance contract period for maintaining the equipment in good working condition for a period of at least 2280 hrs out of 2400 working hours of the machine (i.e. 95% uptime, 300 working days). Approximate </w:t>
      </w:r>
      <w:proofErr w:type="gramStart"/>
      <w:r w:rsidRPr="0042130E">
        <w:rPr>
          <w:rFonts w:ascii="Arial" w:eastAsia="Times New Roman" w:hAnsi="Arial" w:cs="Arial"/>
          <w:bCs/>
          <w:sz w:val="20"/>
          <w:szCs w:val="20"/>
        </w:rPr>
        <w:t>working  time</w:t>
      </w:r>
      <w:proofErr w:type="gramEnd"/>
      <w:r w:rsidRPr="0042130E">
        <w:rPr>
          <w:rFonts w:ascii="Arial" w:eastAsia="Times New Roman" w:hAnsi="Arial" w:cs="Arial"/>
          <w:bCs/>
          <w:sz w:val="20"/>
          <w:szCs w:val="20"/>
        </w:rPr>
        <w:t xml:space="preserve"> is 11.00 am to 7.00 pm on week days and 1.00 pm to 9.00 pm on blood donation drive days. The equipment shall be fully functional as part of the uptime and if it is partly functional it shall be considered as downtime and deduction shall be made on Pro-rata basis.</w:t>
      </w:r>
      <w:r w:rsidR="00FF675B" w:rsidRPr="0042130E">
        <w:rPr>
          <w:rFonts w:ascii="Arial" w:eastAsia="Times New Roman" w:hAnsi="Arial" w:cs="Arial"/>
          <w:bCs/>
          <w:sz w:val="20"/>
          <w:szCs w:val="20"/>
        </w:rPr>
        <w:t xml:space="preserve"> </w:t>
      </w:r>
      <w:r w:rsidRPr="0042130E">
        <w:rPr>
          <w:rFonts w:ascii="Arial" w:eastAsia="Times New Roman" w:hAnsi="Arial" w:cs="Arial"/>
          <w:bCs/>
          <w:sz w:val="20"/>
          <w:szCs w:val="20"/>
        </w:rPr>
        <w:t xml:space="preserve">The decision of the TMC management or its representative in determining the % of the downtime shall be final and binding. Essential period to shut </w:t>
      </w:r>
      <w:r w:rsidRPr="0042130E">
        <w:rPr>
          <w:rFonts w:ascii="Arial" w:eastAsia="Times New Roman" w:hAnsi="Arial" w:cs="Arial"/>
          <w:bCs/>
          <w:sz w:val="20"/>
          <w:szCs w:val="20"/>
        </w:rPr>
        <w:lastRenderedPageBreak/>
        <w:t>down the installation entirely or partially shall also be included in the down time while calculating the 95% guaranteed uptime i.e. all features as per specifications in purchase order should be functional for uptime.</w:t>
      </w:r>
      <w:r w:rsidRPr="0042130E">
        <w:t xml:space="preserve"> </w:t>
      </w:r>
      <w:r w:rsidRPr="0042130E">
        <w:rPr>
          <w:rFonts w:ascii="Arial" w:eastAsia="Times New Roman" w:hAnsi="Arial" w:cs="Arial"/>
          <w:bCs/>
          <w:sz w:val="20"/>
          <w:szCs w:val="20"/>
        </w:rPr>
        <w:t>The supplier / agent shall be required to pay 0.1% of equipment cost per day of non-functioning of equipment; excluding 120 hours permissible downtime. This rate shall increase commensurate with the rate increase of CMC. Penalty will be assessed and charged on quarterly basis.</w:t>
      </w:r>
      <w:r w:rsidRPr="0042130E">
        <w:t xml:space="preserve"> </w:t>
      </w:r>
      <w:r w:rsidRPr="0042130E">
        <w:rPr>
          <w:rFonts w:ascii="Arial" w:eastAsia="Times New Roman" w:hAnsi="Arial" w:cs="Arial"/>
          <w:bCs/>
          <w:sz w:val="20"/>
          <w:szCs w:val="20"/>
        </w:rPr>
        <w:t>Downtime will be calculated after response time of 06 hrs as mentioned earlier. If the number of hrs downtime in each period of 365 days is more than the downtime permissible (which is to be calculated as defined above), the delay for not bringing the equipment in functioning order in any way, directly or even partially will be attributable to the firm.</w:t>
      </w:r>
      <w:r w:rsidRPr="0042130E">
        <w:t xml:space="preserve"> </w:t>
      </w:r>
      <w:r w:rsidRPr="0042130E">
        <w:rPr>
          <w:rFonts w:ascii="Arial" w:eastAsia="Times New Roman" w:hAnsi="Arial" w:cs="Arial"/>
          <w:bCs/>
          <w:sz w:val="20"/>
          <w:szCs w:val="20"/>
        </w:rPr>
        <w:t xml:space="preserve">The bidder should provide the details of preventive maintenance to be undertaken through the year. </w:t>
      </w:r>
      <w:proofErr w:type="gramStart"/>
      <w:r w:rsidRPr="0042130E">
        <w:rPr>
          <w:rFonts w:ascii="Arial" w:eastAsia="Times New Roman" w:hAnsi="Arial" w:cs="Arial"/>
          <w:bCs/>
          <w:sz w:val="20"/>
          <w:szCs w:val="20"/>
        </w:rPr>
        <w:t>Preventive maintenance to be done on holidays only.</w:t>
      </w:r>
      <w:proofErr w:type="gramEnd"/>
      <w:r w:rsidRPr="0042130E">
        <w:rPr>
          <w:rFonts w:ascii="Arial" w:eastAsia="Times New Roman" w:hAnsi="Arial" w:cs="Arial"/>
          <w:bCs/>
          <w:sz w:val="20"/>
          <w:szCs w:val="20"/>
        </w:rPr>
        <w:t xml:space="preserve"> Preventive maintenance and breakdown will not be clubbed. The bills should be raised quarterly and will be paid at the end of the quarter only.</w:t>
      </w:r>
    </w:p>
    <w:p w:rsidR="00FF675B" w:rsidRPr="00576FA4" w:rsidRDefault="00FF675B" w:rsidP="00FF675B">
      <w:pPr>
        <w:spacing w:after="0" w:line="240" w:lineRule="auto"/>
        <w:ind w:left="720" w:hanging="720"/>
        <w:jc w:val="both"/>
        <w:rPr>
          <w:rFonts w:ascii="Arial" w:hAnsi="Arial" w:cs="Arial"/>
          <w:b/>
          <w:bCs/>
          <w:sz w:val="20"/>
          <w:szCs w:val="20"/>
          <w:u w:val="single"/>
        </w:rPr>
      </w:pPr>
      <w:r w:rsidRPr="00576FA4">
        <w:rPr>
          <w:rFonts w:ascii="Arial" w:hAnsi="Arial" w:cs="Arial"/>
          <w:sz w:val="20"/>
          <w:szCs w:val="20"/>
        </w:rPr>
        <w:t xml:space="preserve">6.       </w:t>
      </w:r>
      <w:r w:rsidRPr="00576FA4">
        <w:rPr>
          <w:rFonts w:ascii="Arial" w:hAnsi="Arial" w:cs="Arial"/>
          <w:b/>
          <w:bCs/>
          <w:sz w:val="20"/>
          <w:szCs w:val="20"/>
          <w:u w:val="single"/>
        </w:rPr>
        <w:t>Spares parts:</w:t>
      </w: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576FA4">
        <w:rPr>
          <w:rFonts w:ascii="Arial" w:hAnsi="Arial" w:cs="Arial"/>
          <w:bCs/>
          <w:sz w:val="20"/>
          <w:szCs w:val="20"/>
        </w:rPr>
        <w:t>years</w:t>
      </w:r>
      <w:r w:rsidRPr="00576FA4">
        <w:rPr>
          <w:rFonts w:ascii="Arial" w:hAnsi="Arial" w:cs="Arial"/>
          <w:sz w:val="20"/>
          <w:szCs w:val="20"/>
        </w:rPr>
        <w:t xml:space="preserve"> after the warranty period.</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b/>
          <w:sz w:val="20"/>
          <w:szCs w:val="20"/>
        </w:rPr>
      </w:pPr>
      <w:r w:rsidRPr="00576FA4">
        <w:rPr>
          <w:rFonts w:ascii="Arial" w:hAnsi="Arial" w:cs="Arial"/>
          <w:sz w:val="20"/>
          <w:szCs w:val="20"/>
        </w:rPr>
        <w:t xml:space="preserve">7.     </w:t>
      </w:r>
      <w:r w:rsidRPr="00576FA4">
        <w:rPr>
          <w:rFonts w:ascii="Arial" w:hAnsi="Arial" w:cs="Arial"/>
          <w:sz w:val="20"/>
          <w:szCs w:val="20"/>
        </w:rPr>
        <w:tab/>
      </w:r>
      <w:r w:rsidRPr="00576FA4">
        <w:rPr>
          <w:rFonts w:ascii="Arial" w:hAnsi="Arial" w:cs="Arial"/>
          <w:b/>
          <w:sz w:val="20"/>
          <w:szCs w:val="20"/>
        </w:rPr>
        <w:t>Buyback offer: (If Any)</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b/>
          <w:bCs/>
          <w:sz w:val="20"/>
          <w:szCs w:val="20"/>
        </w:rPr>
      </w:pPr>
      <w:r w:rsidRPr="00576FA4">
        <w:rPr>
          <w:rFonts w:ascii="Arial" w:hAnsi="Arial" w:cs="Arial"/>
          <w:sz w:val="20"/>
          <w:szCs w:val="20"/>
        </w:rPr>
        <w:t>8.</w:t>
      </w:r>
      <w:r w:rsidRPr="00576FA4">
        <w:rPr>
          <w:rFonts w:ascii="Arial" w:hAnsi="Arial" w:cs="Arial"/>
          <w:b/>
          <w:bCs/>
          <w:sz w:val="20"/>
          <w:szCs w:val="20"/>
        </w:rPr>
        <w:t xml:space="preserve">        </w:t>
      </w:r>
      <w:r w:rsidRPr="00576FA4">
        <w:rPr>
          <w:rFonts w:ascii="Arial" w:hAnsi="Arial" w:cs="Arial"/>
          <w:b/>
          <w:bCs/>
          <w:sz w:val="20"/>
          <w:szCs w:val="20"/>
          <w:u w:val="single"/>
        </w:rPr>
        <w:t>Consumables</w:t>
      </w:r>
      <w:r w:rsidRPr="00576FA4">
        <w:rPr>
          <w:rFonts w:ascii="Arial" w:hAnsi="Arial" w:cs="Arial"/>
          <w:b/>
          <w:bCs/>
          <w:sz w:val="20"/>
          <w:szCs w:val="20"/>
        </w:rPr>
        <w:t>:</w:t>
      </w:r>
    </w:p>
    <w:p w:rsidR="00FF675B" w:rsidRPr="00576FA4"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576FA4">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576FA4"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576FA4">
        <w:rPr>
          <w:rFonts w:ascii="Arial" w:hAnsi="Arial" w:cs="Arial"/>
          <w:sz w:val="20"/>
          <w:szCs w:val="20"/>
        </w:rPr>
        <w:t>The price list of such consumables which shall be required for running of the equipment thereafter shall be submitted w</w:t>
      </w:r>
      <w:r w:rsidR="00796C9E">
        <w:rPr>
          <w:rFonts w:ascii="Arial" w:hAnsi="Arial" w:cs="Arial"/>
          <w:sz w:val="20"/>
          <w:szCs w:val="20"/>
        </w:rPr>
        <w:t>ith validity for the period of 5</w:t>
      </w:r>
      <w:r w:rsidRPr="00576FA4">
        <w:rPr>
          <w:rFonts w:ascii="Arial" w:hAnsi="Arial" w:cs="Arial"/>
          <w:sz w:val="20"/>
          <w:szCs w:val="20"/>
        </w:rPr>
        <w:t xml:space="preserve"> years warranty and 8years thereafter. </w:t>
      </w:r>
    </w:p>
    <w:p w:rsidR="00FF675B" w:rsidRPr="00576FA4"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576FA4">
        <w:rPr>
          <w:rFonts w:ascii="Arial" w:hAnsi="Arial" w:cs="Arial"/>
          <w:sz w:val="20"/>
          <w:szCs w:val="20"/>
        </w:rPr>
        <w:t xml:space="preserve">Consumables not covered under </w:t>
      </w:r>
      <w:r w:rsidR="0026131E">
        <w:rPr>
          <w:rFonts w:ascii="Arial" w:hAnsi="Arial" w:cs="Arial"/>
          <w:sz w:val="20"/>
          <w:szCs w:val="20"/>
        </w:rPr>
        <w:t>CMC</w:t>
      </w:r>
      <w:r w:rsidRPr="00576FA4">
        <w:rPr>
          <w:rFonts w:ascii="Arial" w:hAnsi="Arial" w:cs="Arial"/>
          <w:sz w:val="20"/>
          <w:szCs w:val="20"/>
        </w:rPr>
        <w:t xml:space="preserve"> shall be listed separately and prices either in INR or foreign currency shall be indicated during the period of </w:t>
      </w:r>
      <w:r w:rsidR="0026131E">
        <w:rPr>
          <w:rFonts w:ascii="Arial" w:hAnsi="Arial" w:cs="Arial"/>
          <w:sz w:val="20"/>
          <w:szCs w:val="20"/>
        </w:rPr>
        <w:t>CMC</w:t>
      </w:r>
      <w:r w:rsidRPr="00576FA4">
        <w:rPr>
          <w:rFonts w:ascii="Arial" w:hAnsi="Arial" w:cs="Arial"/>
          <w:sz w:val="20"/>
          <w:szCs w:val="20"/>
        </w:rPr>
        <w:t>.</w:t>
      </w:r>
    </w:p>
    <w:p w:rsidR="00FF675B" w:rsidRPr="00576FA4" w:rsidRDefault="00FF675B" w:rsidP="00FF675B">
      <w:pPr>
        <w:spacing w:after="0" w:line="240" w:lineRule="auto"/>
        <w:ind w:left="720" w:hanging="360"/>
        <w:jc w:val="both"/>
        <w:rPr>
          <w:rFonts w:ascii="Arial" w:hAnsi="Arial" w:cs="Arial"/>
          <w:sz w:val="20"/>
          <w:szCs w:val="20"/>
        </w:rPr>
      </w:pPr>
    </w:p>
    <w:p w:rsidR="00FF675B" w:rsidRPr="00576FA4" w:rsidRDefault="00FF675B" w:rsidP="00FF675B">
      <w:pPr>
        <w:pStyle w:val="BodyTextIndent"/>
        <w:ind w:left="0"/>
        <w:rPr>
          <w:rFonts w:cs="Arial"/>
          <w:sz w:val="20"/>
        </w:rPr>
      </w:pPr>
      <w:r w:rsidRPr="00576FA4">
        <w:rPr>
          <w:rFonts w:cs="Arial"/>
          <w:b/>
          <w:sz w:val="20"/>
        </w:rPr>
        <w:t>9.</w:t>
      </w:r>
      <w:r w:rsidRPr="00576FA4">
        <w:rPr>
          <w:rFonts w:cs="Arial"/>
          <w:b/>
          <w:sz w:val="20"/>
        </w:rPr>
        <w:tab/>
      </w:r>
      <w:r w:rsidRPr="00576FA4">
        <w:rPr>
          <w:rFonts w:cs="Arial"/>
          <w:b/>
          <w:sz w:val="20"/>
          <w:u w:val="single"/>
        </w:rPr>
        <w:t>Liquidated damages</w:t>
      </w:r>
      <w:r w:rsidRPr="00576FA4">
        <w:rPr>
          <w:rFonts w:cs="Arial"/>
          <w:sz w:val="20"/>
        </w:rPr>
        <w:t xml:space="preserve">: In event of failure to supply within the stipulated delivery period, the </w:t>
      </w:r>
    </w:p>
    <w:p w:rsidR="00FF675B" w:rsidRPr="00576FA4" w:rsidRDefault="00FF675B" w:rsidP="00FF675B">
      <w:pPr>
        <w:pStyle w:val="BodyTextIndent"/>
        <w:rPr>
          <w:rFonts w:cs="Arial"/>
          <w:sz w:val="20"/>
        </w:rPr>
      </w:pPr>
      <w:proofErr w:type="gramStart"/>
      <w:r w:rsidRPr="00576FA4">
        <w:rPr>
          <w:rFonts w:cs="Arial"/>
          <w:sz w:val="20"/>
        </w:rPr>
        <w:t>purchaser</w:t>
      </w:r>
      <w:proofErr w:type="gramEnd"/>
      <w:r w:rsidRPr="00576FA4">
        <w:rPr>
          <w:rFonts w:cs="Arial"/>
          <w:sz w:val="20"/>
        </w:rPr>
        <w:t xml:space="preserve"> reserves the right to levy liquidated damages @ 2% per month or part thereof for the delayed supplies.</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10.</w:t>
      </w:r>
      <w:r w:rsidRPr="00576FA4">
        <w:rPr>
          <w:rFonts w:ascii="Arial" w:hAnsi="Arial" w:cs="Arial"/>
          <w:sz w:val="20"/>
          <w:szCs w:val="20"/>
        </w:rPr>
        <w:tab/>
        <w:t xml:space="preserve">Extension: Tender may be extended for a period of maximum 5 years depending upon performance of the </w:t>
      </w:r>
      <w:proofErr w:type="spellStart"/>
      <w:r w:rsidRPr="00576FA4">
        <w:rPr>
          <w:rFonts w:ascii="Arial" w:hAnsi="Arial" w:cs="Arial"/>
          <w:sz w:val="20"/>
          <w:szCs w:val="20"/>
        </w:rPr>
        <w:t>tenderers</w:t>
      </w:r>
      <w:proofErr w:type="spellEnd"/>
      <w:r w:rsidRPr="00576FA4">
        <w:rPr>
          <w:rFonts w:ascii="Arial" w:hAnsi="Arial" w:cs="Arial"/>
          <w:sz w:val="20"/>
          <w:szCs w:val="20"/>
        </w:rPr>
        <w:t xml:space="preserve"> and mutually agreed terms and conditions</w:t>
      </w:r>
    </w:p>
    <w:p w:rsidR="00FF675B" w:rsidRPr="00576FA4" w:rsidRDefault="00FF675B" w:rsidP="00FF675B">
      <w:pPr>
        <w:spacing w:after="0" w:line="240" w:lineRule="auto"/>
        <w:ind w:firstLine="720"/>
        <w:jc w:val="center"/>
        <w:rPr>
          <w:rFonts w:ascii="Arial" w:hAnsi="Arial" w:cs="Arial"/>
          <w:b/>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 xml:space="preserve">11.       The amount / % rate of taxes as may be levied should be indicated separately in the commercial offer. </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rPr>
          <w:rFonts w:ascii="Arial" w:hAnsi="Arial" w:cs="Arial"/>
          <w:sz w:val="20"/>
          <w:szCs w:val="20"/>
        </w:rPr>
      </w:pPr>
      <w:r w:rsidRPr="00576FA4">
        <w:rPr>
          <w:rFonts w:ascii="Arial" w:hAnsi="Arial" w:cs="Arial"/>
          <w:sz w:val="20"/>
          <w:szCs w:val="20"/>
        </w:rPr>
        <w:t xml:space="preserve">12.       The term “without charges or free of cost” will imply as providing goods or services to the </w:t>
      </w:r>
    </w:p>
    <w:p w:rsidR="00FF675B" w:rsidRPr="00576FA4" w:rsidRDefault="00FF675B" w:rsidP="00FF675B">
      <w:pPr>
        <w:spacing w:after="0" w:line="240" w:lineRule="auto"/>
        <w:ind w:left="720"/>
        <w:rPr>
          <w:rFonts w:ascii="Arial" w:hAnsi="Arial" w:cs="Arial"/>
          <w:sz w:val="20"/>
          <w:szCs w:val="20"/>
        </w:rPr>
      </w:pPr>
      <w:proofErr w:type="gramStart"/>
      <w:r w:rsidRPr="00576FA4">
        <w:rPr>
          <w:rFonts w:ascii="Arial" w:hAnsi="Arial" w:cs="Arial"/>
          <w:sz w:val="20"/>
          <w:szCs w:val="20"/>
        </w:rPr>
        <w:t>purchaser</w:t>
      </w:r>
      <w:proofErr w:type="gramEnd"/>
      <w:r w:rsidRPr="00576FA4">
        <w:rPr>
          <w:rFonts w:ascii="Arial" w:hAnsi="Arial" w:cs="Arial"/>
          <w:sz w:val="20"/>
          <w:szCs w:val="20"/>
        </w:rPr>
        <w:t xml:space="preserve"> at no extra charges/cost including tax liability thereon and that the </w:t>
      </w:r>
      <w:proofErr w:type="spellStart"/>
      <w:r w:rsidRPr="00576FA4">
        <w:rPr>
          <w:rFonts w:ascii="Arial" w:hAnsi="Arial" w:cs="Arial"/>
          <w:sz w:val="20"/>
          <w:szCs w:val="20"/>
        </w:rPr>
        <w:t>Octroi</w:t>
      </w:r>
      <w:proofErr w:type="spellEnd"/>
      <w:r w:rsidRPr="00576FA4">
        <w:rPr>
          <w:rFonts w:ascii="Arial" w:hAnsi="Arial" w:cs="Arial"/>
          <w:sz w:val="20"/>
          <w:szCs w:val="20"/>
        </w:rPr>
        <w:t xml:space="preserve"> </w:t>
      </w:r>
    </w:p>
    <w:p w:rsidR="00FF675B" w:rsidRPr="00576FA4" w:rsidRDefault="00FF675B" w:rsidP="00FF675B">
      <w:pPr>
        <w:spacing w:after="0" w:line="240" w:lineRule="auto"/>
        <w:ind w:left="720"/>
        <w:rPr>
          <w:rFonts w:ascii="Arial" w:hAnsi="Arial" w:cs="Arial"/>
          <w:sz w:val="20"/>
          <w:szCs w:val="20"/>
        </w:rPr>
      </w:pPr>
      <w:proofErr w:type="gramStart"/>
      <w:r w:rsidRPr="00576FA4">
        <w:rPr>
          <w:rFonts w:ascii="Arial" w:hAnsi="Arial" w:cs="Arial"/>
          <w:sz w:val="20"/>
          <w:szCs w:val="20"/>
        </w:rPr>
        <w:t>exemption</w:t>
      </w:r>
      <w:proofErr w:type="gramEnd"/>
      <w:r w:rsidRPr="00576FA4">
        <w:rPr>
          <w:rFonts w:ascii="Arial" w:hAnsi="Arial" w:cs="Arial"/>
          <w:sz w:val="20"/>
          <w:szCs w:val="20"/>
        </w:rPr>
        <w:t xml:space="preserve"> will not be provided.</w:t>
      </w:r>
    </w:p>
    <w:p w:rsidR="00FF675B" w:rsidRPr="00576FA4" w:rsidRDefault="00FF675B" w:rsidP="00FF675B">
      <w:pPr>
        <w:spacing w:after="0" w:line="240" w:lineRule="auto"/>
        <w:ind w:left="720" w:hanging="720"/>
        <w:rPr>
          <w:rFonts w:ascii="Arial" w:hAnsi="Arial" w:cs="Arial"/>
          <w:sz w:val="20"/>
          <w:szCs w:val="20"/>
        </w:rPr>
      </w:pPr>
    </w:p>
    <w:p w:rsidR="00FF675B" w:rsidRPr="00576FA4" w:rsidRDefault="00FF675B" w:rsidP="00FF675B">
      <w:pPr>
        <w:tabs>
          <w:tab w:val="left" w:pos="720"/>
        </w:tabs>
        <w:spacing w:after="0" w:line="240" w:lineRule="auto"/>
        <w:jc w:val="both"/>
        <w:rPr>
          <w:rFonts w:ascii="Arial" w:hAnsi="Arial" w:cs="Arial"/>
          <w:sz w:val="20"/>
          <w:szCs w:val="20"/>
        </w:rPr>
      </w:pPr>
      <w:r w:rsidRPr="00576FA4">
        <w:rPr>
          <w:rFonts w:ascii="Arial" w:hAnsi="Arial" w:cs="Arial"/>
          <w:sz w:val="20"/>
          <w:szCs w:val="20"/>
        </w:rPr>
        <w:t xml:space="preserve">13.       The bidders having their warehouses/service center and facilitation center nearby will be                                                                     </w:t>
      </w:r>
    </w:p>
    <w:p w:rsidR="00FF675B" w:rsidRPr="00576FA4" w:rsidRDefault="00FF675B" w:rsidP="00FF675B">
      <w:pPr>
        <w:tabs>
          <w:tab w:val="left" w:pos="720"/>
        </w:tabs>
        <w:spacing w:after="0" w:line="240" w:lineRule="auto"/>
        <w:jc w:val="both"/>
        <w:rPr>
          <w:rFonts w:ascii="Arial" w:hAnsi="Arial" w:cs="Arial"/>
          <w:sz w:val="20"/>
          <w:szCs w:val="20"/>
        </w:rPr>
      </w:pPr>
      <w:r w:rsidRPr="00576FA4">
        <w:rPr>
          <w:rFonts w:ascii="Arial" w:hAnsi="Arial" w:cs="Arial"/>
          <w:sz w:val="20"/>
          <w:szCs w:val="20"/>
        </w:rPr>
        <w:tab/>
      </w:r>
      <w:proofErr w:type="gramStart"/>
      <w:r w:rsidRPr="00576FA4">
        <w:rPr>
          <w:rFonts w:ascii="Arial" w:hAnsi="Arial" w:cs="Arial"/>
          <w:sz w:val="20"/>
          <w:szCs w:val="20"/>
        </w:rPr>
        <w:t>desirable</w:t>
      </w:r>
      <w:proofErr w:type="gramEnd"/>
      <w:r w:rsidRPr="00576FA4">
        <w:rPr>
          <w:rFonts w:ascii="Arial" w:hAnsi="Arial" w:cs="Arial"/>
          <w:sz w:val="20"/>
          <w:szCs w:val="20"/>
        </w:rPr>
        <w:t xml:space="preserve"> and advantageous for attending the calls to reduce the down-time.</w:t>
      </w:r>
    </w:p>
    <w:p w:rsidR="00FF675B" w:rsidRPr="00576FA4" w:rsidRDefault="00FF675B" w:rsidP="00FF675B">
      <w:pPr>
        <w:tabs>
          <w:tab w:val="left" w:pos="720"/>
        </w:tabs>
        <w:spacing w:after="0" w:line="240" w:lineRule="auto"/>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14.</w:t>
      </w:r>
      <w:r w:rsidRPr="00576FA4">
        <w:rPr>
          <w:rFonts w:ascii="Arial" w:hAnsi="Arial" w:cs="Arial"/>
          <w:sz w:val="20"/>
          <w:szCs w:val="20"/>
        </w:rPr>
        <w:tab/>
        <w:t xml:space="preserve">The bid should also include the following: </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PAN No., Income Tax details GST No.,</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 xml:space="preserve">Profit &amp; Loss a/c &amp; Balance Sheet of the company for 03 years </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Factory License / Shops &amp; Establishment License. Complete Literature of the Product offered.</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Latest Letter of Authority from the manufacturer if the supplier is dealer or agent of the firm.</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 xml:space="preserve">Vendor Capability </w:t>
      </w:r>
      <w:proofErr w:type="spellStart"/>
      <w:r w:rsidRPr="00576FA4">
        <w:rPr>
          <w:rFonts w:ascii="Arial" w:hAnsi="Arial" w:cs="Arial"/>
          <w:sz w:val="20"/>
          <w:szCs w:val="20"/>
        </w:rPr>
        <w:t>Proforma</w:t>
      </w:r>
      <w:proofErr w:type="spellEnd"/>
      <w:r w:rsidRPr="00576FA4">
        <w:rPr>
          <w:rFonts w:ascii="Arial" w:hAnsi="Arial" w:cs="Arial"/>
          <w:sz w:val="20"/>
          <w:szCs w:val="20"/>
        </w:rPr>
        <w:t xml:space="preserve"> duly filled in.</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Declaration from foreign agency whether they have a Permanent Establishment or dependent agent in India or not.</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TRC (Tax Residential Certificate) of foreign party (Principals)</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PAN No. of the foreign agency</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Certificate of country of origin of the goods and services offered</w:t>
      </w:r>
      <w:proofErr w:type="gramStart"/>
      <w:r w:rsidRPr="00576FA4">
        <w:rPr>
          <w:rFonts w:ascii="Arial" w:hAnsi="Arial" w:cs="Arial"/>
          <w:b/>
          <w:sz w:val="20"/>
          <w:szCs w:val="20"/>
        </w:rPr>
        <w:t>,</w:t>
      </w:r>
      <w:proofErr w:type="gramEnd"/>
      <w:r w:rsidRPr="00576FA4">
        <w:rPr>
          <w:rFonts w:ascii="Arial" w:hAnsi="Arial" w:cs="Arial"/>
          <w:b/>
          <w:sz w:val="20"/>
          <w:szCs w:val="20"/>
        </w:rPr>
        <w:t xml:space="preserve"> to be confirmed by a certificate of origin at the time of shipment.</w:t>
      </w:r>
    </w:p>
    <w:p w:rsidR="00FF675B" w:rsidRPr="00576FA4" w:rsidRDefault="00FF675B" w:rsidP="00FF675B">
      <w:pPr>
        <w:tabs>
          <w:tab w:val="left" w:pos="960"/>
        </w:tabs>
        <w:spacing w:after="0" w:line="240" w:lineRule="auto"/>
        <w:jc w:val="both"/>
        <w:rPr>
          <w:rFonts w:ascii="Arial" w:hAnsi="Arial" w:cs="Arial"/>
          <w:b/>
          <w:sz w:val="20"/>
          <w:szCs w:val="20"/>
          <w:u w:val="single"/>
        </w:rPr>
      </w:pPr>
    </w:p>
    <w:p w:rsidR="005B5DF5" w:rsidRDefault="005B5DF5" w:rsidP="00FF675B">
      <w:pPr>
        <w:tabs>
          <w:tab w:val="left" w:pos="960"/>
        </w:tabs>
        <w:spacing w:after="0" w:line="240" w:lineRule="auto"/>
        <w:jc w:val="both"/>
        <w:rPr>
          <w:rFonts w:ascii="Arial" w:hAnsi="Arial" w:cs="Arial"/>
          <w:b/>
          <w:sz w:val="20"/>
          <w:szCs w:val="20"/>
          <w:u w:val="single"/>
        </w:rPr>
      </w:pPr>
    </w:p>
    <w:p w:rsidR="00FF675B" w:rsidRPr="00576FA4" w:rsidRDefault="00FF675B" w:rsidP="00FF675B">
      <w:pPr>
        <w:tabs>
          <w:tab w:val="left" w:pos="960"/>
        </w:tabs>
        <w:spacing w:after="0" w:line="240" w:lineRule="auto"/>
        <w:jc w:val="both"/>
        <w:rPr>
          <w:rFonts w:ascii="Arial" w:hAnsi="Arial" w:cs="Arial"/>
          <w:b/>
          <w:sz w:val="20"/>
          <w:szCs w:val="20"/>
          <w:u w:val="single"/>
        </w:rPr>
      </w:pPr>
      <w:r w:rsidRPr="00576FA4">
        <w:rPr>
          <w:rFonts w:ascii="Arial" w:hAnsi="Arial" w:cs="Arial"/>
          <w:b/>
          <w:sz w:val="20"/>
          <w:szCs w:val="20"/>
          <w:u w:val="single"/>
        </w:rPr>
        <w:t>Special General Terms and Conditions:</w:t>
      </w:r>
    </w:p>
    <w:p w:rsidR="00FF675B" w:rsidRPr="00576FA4" w:rsidRDefault="00FF675B" w:rsidP="00FF675B">
      <w:pPr>
        <w:tabs>
          <w:tab w:val="left" w:pos="960"/>
        </w:tabs>
        <w:spacing w:after="0" w:line="240" w:lineRule="auto"/>
        <w:jc w:val="both"/>
        <w:rPr>
          <w:rFonts w:ascii="Arial" w:hAnsi="Arial" w:cs="Arial"/>
          <w:b/>
          <w:sz w:val="20"/>
          <w:szCs w:val="20"/>
          <w:u w:val="single"/>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 xml:space="preserve">Please refer page </w:t>
      </w:r>
      <w:r w:rsidR="00F9263D" w:rsidRPr="00576FA4">
        <w:rPr>
          <w:rFonts w:ascii="Arial" w:hAnsi="Arial" w:cs="Arial"/>
          <w:b/>
          <w:sz w:val="20"/>
          <w:szCs w:val="20"/>
        </w:rPr>
        <w:t>serial # 09</w:t>
      </w:r>
      <w:r w:rsidRPr="00576FA4">
        <w:rPr>
          <w:rFonts w:ascii="Arial" w:hAnsi="Arial" w:cs="Arial"/>
          <w:b/>
          <w:sz w:val="20"/>
          <w:szCs w:val="20"/>
        </w:rPr>
        <w:t xml:space="preserve"> </w:t>
      </w:r>
      <w:r w:rsidRPr="00576FA4">
        <w:rPr>
          <w:rFonts w:ascii="Arial" w:hAnsi="Arial" w:cs="Arial"/>
          <w:sz w:val="20"/>
          <w:szCs w:val="20"/>
        </w:rPr>
        <w:t xml:space="preserve">regarding conditions to identify the lowest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Network</w:t>
      </w:r>
      <w:r w:rsidRPr="00576FA4">
        <w:rPr>
          <w:rFonts w:ascii="Arial" w:hAnsi="Arial" w:cs="Arial"/>
          <w:b/>
          <w:sz w:val="20"/>
          <w:szCs w:val="20"/>
        </w:rPr>
        <w:t xml:space="preserve"> (if any)</w:t>
      </w:r>
      <w:r w:rsidRPr="00576FA4">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b/>
          <w:sz w:val="20"/>
          <w:szCs w:val="20"/>
          <w:u w:val="single"/>
        </w:rPr>
      </w:pPr>
      <w:r w:rsidRPr="00576FA4">
        <w:rPr>
          <w:rFonts w:ascii="Arial" w:hAnsi="Arial" w:cs="Arial"/>
          <w:b/>
          <w:sz w:val="20"/>
          <w:szCs w:val="20"/>
          <w:u w:val="single"/>
        </w:rPr>
        <w:lastRenderedPageBreak/>
        <w:t>Please quote all the models including state of the art. Bidder not quoting their high end model shall be rejected.</w:t>
      </w:r>
    </w:p>
    <w:p w:rsidR="00FF675B" w:rsidRPr="00576FA4" w:rsidRDefault="00FF675B" w:rsidP="00FF675B">
      <w:pPr>
        <w:spacing w:after="0" w:line="240" w:lineRule="auto"/>
        <w:jc w:val="both"/>
        <w:rPr>
          <w:rFonts w:ascii="Arial" w:hAnsi="Arial" w:cs="Arial"/>
          <w:sz w:val="20"/>
          <w:szCs w:val="20"/>
        </w:rPr>
      </w:pPr>
    </w:p>
    <w:p w:rsidR="00FF675B" w:rsidRPr="007B591D"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576FA4">
        <w:rPr>
          <w:rFonts w:ascii="Arial" w:hAnsi="Arial" w:cs="Arial"/>
          <w:b/>
          <w:sz w:val="20"/>
          <w:szCs w:val="20"/>
          <w:shd w:val="clear" w:color="auto" w:fill="FFFFFF"/>
        </w:rPr>
        <w:t>Bidders are advised to submit price bid in the enclosed prescribed format.</w:t>
      </w:r>
      <w:r w:rsidR="007B591D">
        <w:rPr>
          <w:rFonts w:ascii="Arial" w:hAnsi="Arial" w:cs="Arial"/>
          <w:b/>
          <w:sz w:val="20"/>
          <w:szCs w:val="20"/>
        </w:rPr>
        <w:br/>
      </w:r>
    </w:p>
    <w:p w:rsidR="00E3613D" w:rsidRPr="00F81262" w:rsidRDefault="00FF675B" w:rsidP="000104DA">
      <w:pPr>
        <w:numPr>
          <w:ilvl w:val="0"/>
          <w:numId w:val="21"/>
        </w:numPr>
        <w:spacing w:after="0" w:line="240" w:lineRule="auto"/>
        <w:jc w:val="both"/>
        <w:rPr>
          <w:rFonts w:ascii="Calibri" w:eastAsia="Times New Roman" w:hAnsi="Calibri" w:cs="Arial"/>
          <w:b/>
          <w:sz w:val="24"/>
          <w:szCs w:val="24"/>
        </w:rPr>
      </w:pPr>
      <w:r w:rsidRPr="00576FA4">
        <w:rPr>
          <w:rFonts w:ascii="Arial" w:eastAsia="Times New Roman" w:hAnsi="Arial" w:cs="Arial"/>
          <w:b/>
          <w:sz w:val="20"/>
          <w:szCs w:val="20"/>
        </w:rPr>
        <w:t xml:space="preserve">Pre Bid </w:t>
      </w:r>
      <w:r w:rsidR="00D5151D" w:rsidRPr="00576FA4">
        <w:rPr>
          <w:rFonts w:ascii="Arial" w:eastAsia="Times New Roman" w:hAnsi="Arial" w:cs="Arial"/>
          <w:b/>
          <w:sz w:val="20"/>
          <w:szCs w:val="20"/>
        </w:rPr>
        <w:t>meeting:</w:t>
      </w:r>
      <w:r w:rsidR="006B00F4" w:rsidRPr="00576FA4">
        <w:rPr>
          <w:rFonts w:ascii="Arial" w:eastAsia="Times New Roman" w:hAnsi="Arial" w:cs="Arial"/>
          <w:b/>
          <w:sz w:val="20"/>
          <w:szCs w:val="20"/>
        </w:rPr>
        <w:t xml:space="preserve"> </w:t>
      </w:r>
      <w:r w:rsidR="00256663" w:rsidRPr="00F81262">
        <w:rPr>
          <w:rFonts w:ascii="Calibri" w:eastAsia="Times New Roman" w:hAnsi="Calibri" w:cs="Arial"/>
          <w:b/>
          <w:sz w:val="24"/>
          <w:szCs w:val="24"/>
        </w:rPr>
        <w:t>Pr</w:t>
      </w:r>
      <w:r w:rsidR="00F81262" w:rsidRPr="00F81262">
        <w:rPr>
          <w:rFonts w:ascii="Calibri" w:eastAsia="Times New Roman" w:hAnsi="Calibri" w:cs="Arial"/>
          <w:b/>
          <w:sz w:val="24"/>
          <w:szCs w:val="24"/>
        </w:rPr>
        <w:t>e Bid meeting will be held on 10/08</w:t>
      </w:r>
      <w:r w:rsidR="00256663" w:rsidRPr="00F81262">
        <w:rPr>
          <w:rFonts w:ascii="Calibri" w:eastAsia="Times New Roman" w:hAnsi="Calibri" w:cs="Arial"/>
          <w:b/>
          <w:sz w:val="24"/>
          <w:szCs w:val="24"/>
        </w:rPr>
        <w:t>/2021 at 11.00 a.m. in the Conference Room, Digital Library, Ground floor, Main Bldg., TMH</w:t>
      </w:r>
    </w:p>
    <w:p w:rsidR="00FF675B" w:rsidRDefault="00FF675B" w:rsidP="00884523">
      <w:pPr>
        <w:spacing w:after="0" w:line="240" w:lineRule="auto"/>
        <w:ind w:left="720"/>
        <w:jc w:val="both"/>
        <w:rPr>
          <w:rFonts w:ascii="Arial" w:eastAsia="Times New Roman" w:hAnsi="Arial" w:cs="Arial"/>
          <w:b/>
          <w:sz w:val="20"/>
          <w:szCs w:val="20"/>
        </w:rPr>
      </w:pPr>
    </w:p>
    <w:p w:rsidR="004F39FC" w:rsidRDefault="007B591D"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Queries from the vendo</w:t>
      </w:r>
      <w:r w:rsidR="004F39FC">
        <w:rPr>
          <w:rFonts w:ascii="Arial" w:eastAsia="Times New Roman" w:hAnsi="Arial" w:cs="Arial"/>
          <w:b/>
          <w:sz w:val="20"/>
          <w:szCs w:val="20"/>
        </w:rPr>
        <w:t xml:space="preserve">r should </w:t>
      </w:r>
      <w:r w:rsidR="000104DA">
        <w:rPr>
          <w:rFonts w:ascii="Arial" w:eastAsia="Times New Roman" w:hAnsi="Arial" w:cs="Arial"/>
          <w:b/>
          <w:sz w:val="20"/>
          <w:szCs w:val="20"/>
        </w:rPr>
        <w:t>reach</w:t>
      </w:r>
      <w:r w:rsidR="004F39FC">
        <w:rPr>
          <w:rFonts w:ascii="Arial" w:eastAsia="Times New Roman" w:hAnsi="Arial" w:cs="Arial"/>
          <w:b/>
          <w:sz w:val="20"/>
          <w:szCs w:val="20"/>
        </w:rPr>
        <w:t xml:space="preserve"> to Biomedical E</w:t>
      </w:r>
      <w:r>
        <w:rPr>
          <w:rFonts w:ascii="Arial" w:eastAsia="Times New Roman" w:hAnsi="Arial" w:cs="Arial"/>
          <w:b/>
          <w:sz w:val="20"/>
          <w:szCs w:val="20"/>
        </w:rPr>
        <w:t xml:space="preserve">ngineering and Purchase Dept. before 2 </w:t>
      </w:r>
      <w:r w:rsidR="004F39FC">
        <w:rPr>
          <w:rFonts w:ascii="Arial" w:eastAsia="Times New Roman" w:hAnsi="Arial" w:cs="Arial"/>
          <w:b/>
          <w:sz w:val="20"/>
          <w:szCs w:val="20"/>
        </w:rPr>
        <w:t xml:space="preserve">working </w:t>
      </w:r>
      <w:r>
        <w:rPr>
          <w:rFonts w:ascii="Arial" w:eastAsia="Times New Roman" w:hAnsi="Arial" w:cs="Arial"/>
          <w:b/>
          <w:sz w:val="20"/>
          <w:szCs w:val="20"/>
        </w:rPr>
        <w:t>days from the date of pre-bid meeting</w:t>
      </w:r>
      <w:r w:rsidR="004F39FC">
        <w:rPr>
          <w:rFonts w:ascii="Arial" w:eastAsia="Times New Roman" w:hAnsi="Arial" w:cs="Arial"/>
          <w:b/>
          <w:sz w:val="20"/>
          <w:szCs w:val="20"/>
        </w:rPr>
        <w:t>.</w:t>
      </w:r>
      <w:r>
        <w:rPr>
          <w:rFonts w:ascii="Arial" w:eastAsia="Times New Roman" w:hAnsi="Arial" w:cs="Arial"/>
          <w:b/>
          <w:sz w:val="20"/>
          <w:szCs w:val="20"/>
        </w:rPr>
        <w:t xml:space="preserve"> </w:t>
      </w:r>
      <w:r w:rsidR="004F39FC">
        <w:rPr>
          <w:rFonts w:ascii="Arial" w:eastAsia="Times New Roman" w:hAnsi="Arial" w:cs="Arial"/>
          <w:b/>
          <w:sz w:val="20"/>
          <w:szCs w:val="20"/>
        </w:rPr>
        <w:t>Please send your queries to</w:t>
      </w:r>
      <w:r>
        <w:rPr>
          <w:rFonts w:ascii="Arial" w:eastAsia="Times New Roman" w:hAnsi="Arial" w:cs="Arial"/>
          <w:b/>
          <w:sz w:val="20"/>
          <w:szCs w:val="20"/>
        </w:rPr>
        <w:t xml:space="preserve"> </w:t>
      </w:r>
      <w:r w:rsidR="004F39FC">
        <w:rPr>
          <w:rFonts w:ascii="Arial" w:eastAsia="Times New Roman" w:hAnsi="Arial" w:cs="Arial"/>
          <w:b/>
          <w:sz w:val="20"/>
          <w:szCs w:val="20"/>
        </w:rPr>
        <w:t xml:space="preserve">following email </w:t>
      </w:r>
      <w:r w:rsidR="00651504">
        <w:rPr>
          <w:rFonts w:ascii="Arial" w:eastAsia="Times New Roman" w:hAnsi="Arial" w:cs="Arial"/>
          <w:b/>
          <w:sz w:val="20"/>
          <w:szCs w:val="20"/>
        </w:rPr>
        <w:t>addresses</w:t>
      </w:r>
      <w:r w:rsidR="004F39FC">
        <w:rPr>
          <w:rFonts w:ascii="Arial" w:eastAsia="Times New Roman" w:hAnsi="Arial" w:cs="Arial"/>
          <w:b/>
          <w:sz w:val="20"/>
          <w:szCs w:val="20"/>
        </w:rPr>
        <w:t>.</w:t>
      </w:r>
      <w:r w:rsidR="005617B7">
        <w:rPr>
          <w:rFonts w:ascii="Arial" w:eastAsia="Times New Roman" w:hAnsi="Arial" w:cs="Arial"/>
          <w:b/>
          <w:sz w:val="20"/>
          <w:szCs w:val="20"/>
        </w:rPr>
        <w:t xml:space="preserve"> </w:t>
      </w:r>
    </w:p>
    <w:p w:rsidR="005617B7" w:rsidRDefault="00F657A9" w:rsidP="000104DA">
      <w:pPr>
        <w:pStyle w:val="ListParagraph"/>
        <w:numPr>
          <w:ilvl w:val="0"/>
          <w:numId w:val="28"/>
        </w:numPr>
        <w:spacing w:after="0" w:line="240" w:lineRule="auto"/>
      </w:pPr>
      <w:hyperlink r:id="rId6" w:history="1">
        <w:r w:rsidR="005617B7" w:rsidRPr="005617B7">
          <w:rPr>
            <w:rStyle w:val="Hyperlink"/>
          </w:rPr>
          <w:t>biomedicalengg@tmc.gov.in</w:t>
        </w:r>
      </w:hyperlink>
      <w:r w:rsidR="004F39FC" w:rsidRPr="005617B7">
        <w:t xml:space="preserve"> – Biomedical </w:t>
      </w:r>
      <w:r w:rsidR="005617B7">
        <w:t>Engineering</w:t>
      </w:r>
    </w:p>
    <w:p w:rsidR="009A70E2" w:rsidRPr="005617B7" w:rsidRDefault="007D4D80" w:rsidP="00194C7D">
      <w:pPr>
        <w:spacing w:after="0" w:line="240" w:lineRule="auto"/>
        <w:ind w:left="1080"/>
      </w:pPr>
      <w:r w:rsidRPr="005617B7">
        <w:t xml:space="preserve"> </w:t>
      </w:r>
      <w:r w:rsidR="00194C7D">
        <w:t xml:space="preserve">        ii)     </w:t>
      </w:r>
      <w:hyperlink r:id="rId7" w:history="1">
        <w:r w:rsidR="005617B7" w:rsidRPr="005617B7">
          <w:rPr>
            <w:rStyle w:val="Hyperlink"/>
          </w:rPr>
          <w:t>capitalequip@tmc.gov.in</w:t>
        </w:r>
      </w:hyperlink>
      <w:r w:rsidR="004F39FC" w:rsidRPr="005617B7">
        <w:t xml:space="preserve"> </w:t>
      </w:r>
      <w:proofErr w:type="gramStart"/>
      <w:r w:rsidR="004F39FC" w:rsidRPr="005617B7">
        <w:t xml:space="preserve">– </w:t>
      </w:r>
      <w:r w:rsidR="00194C7D">
        <w:t xml:space="preserve"> </w:t>
      </w:r>
      <w:r w:rsidR="004F39FC" w:rsidRPr="005617B7">
        <w:t>Purchase</w:t>
      </w:r>
      <w:proofErr w:type="gramEnd"/>
      <w:r w:rsidR="004F39FC" w:rsidRPr="005617B7">
        <w:t xml:space="preserve"> Dept. </w:t>
      </w:r>
    </w:p>
    <w:p w:rsidR="007D4D80" w:rsidRPr="007B591D" w:rsidRDefault="007D4D80" w:rsidP="00194C7D">
      <w:pPr>
        <w:pStyle w:val="ListParagraph"/>
        <w:spacing w:after="0" w:line="240" w:lineRule="auto"/>
        <w:ind w:left="1440"/>
        <w:jc w:val="both"/>
        <w:rPr>
          <w:rFonts w:ascii="Arial" w:eastAsia="Times New Roman" w:hAnsi="Arial" w:cs="Arial"/>
          <w:b/>
          <w:sz w:val="20"/>
          <w:szCs w:val="20"/>
        </w:rPr>
      </w:pPr>
    </w:p>
    <w:p w:rsidR="009A70E2" w:rsidRPr="005A5FD5" w:rsidRDefault="005A5FD5" w:rsidP="000104DA">
      <w:pPr>
        <w:numPr>
          <w:ilvl w:val="0"/>
          <w:numId w:val="21"/>
        </w:numPr>
        <w:spacing w:after="0" w:line="240" w:lineRule="auto"/>
        <w:jc w:val="both"/>
        <w:rPr>
          <w:rFonts w:ascii="Arial" w:hAnsi="Arial" w:cs="Arial"/>
          <w:b/>
          <w:sz w:val="20"/>
          <w:szCs w:val="20"/>
        </w:rPr>
      </w:pPr>
      <w:r w:rsidRPr="005A5FD5">
        <w:rPr>
          <w:rFonts w:ascii="Arial" w:hAnsi="Arial" w:cs="Arial"/>
          <w:b/>
          <w:sz w:val="20"/>
          <w:szCs w:val="20"/>
        </w:rPr>
        <w:t xml:space="preserve">Turnkey – Turnkey charges for </w:t>
      </w:r>
      <w:r w:rsidR="00621008">
        <w:rPr>
          <w:rFonts w:ascii="Arial" w:hAnsi="Arial" w:cs="Arial"/>
          <w:b/>
          <w:sz w:val="20"/>
          <w:szCs w:val="20"/>
        </w:rPr>
        <w:t xml:space="preserve">the </w:t>
      </w:r>
      <w:r w:rsidRPr="005A5FD5">
        <w:rPr>
          <w:rFonts w:ascii="Arial" w:hAnsi="Arial" w:cs="Arial"/>
          <w:b/>
          <w:sz w:val="20"/>
          <w:szCs w:val="20"/>
        </w:rPr>
        <w:t>equipment will be discussed after finalizing equipment with vendor.</w:t>
      </w:r>
      <w:r w:rsidR="00621008">
        <w:rPr>
          <w:rFonts w:ascii="Arial" w:hAnsi="Arial" w:cs="Arial"/>
          <w:b/>
          <w:sz w:val="20"/>
          <w:szCs w:val="20"/>
        </w:rPr>
        <w:t xml:space="preserve"> Vendor to inspect the site before submitting the offer. Vendor to specify the scope considered.</w:t>
      </w:r>
    </w:p>
    <w:p w:rsidR="009A70E2" w:rsidRDefault="009A70E2" w:rsidP="009A70E2">
      <w:pPr>
        <w:spacing w:after="0" w:line="240" w:lineRule="auto"/>
        <w:ind w:left="720"/>
        <w:jc w:val="both"/>
        <w:rPr>
          <w:rFonts w:ascii="Arial" w:hAnsi="Arial" w:cs="Arial"/>
          <w:sz w:val="20"/>
          <w:szCs w:val="20"/>
        </w:rPr>
      </w:pPr>
    </w:p>
    <w:p w:rsidR="00FF675B" w:rsidRDefault="009A70E2"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TMC reserves the right to purchase all OR any of the quantities tendered.</w:t>
      </w:r>
    </w:p>
    <w:p w:rsidR="009A70E2" w:rsidRPr="009A70E2" w:rsidRDefault="009A70E2" w:rsidP="009A70E2">
      <w:pPr>
        <w:spacing w:after="0" w:line="240" w:lineRule="auto"/>
        <w:ind w:left="720"/>
        <w:jc w:val="both"/>
        <w:rPr>
          <w:rFonts w:ascii="Arial" w:hAnsi="Arial" w:cs="Arial"/>
          <w:sz w:val="20"/>
          <w:szCs w:val="20"/>
        </w:rPr>
      </w:pPr>
    </w:p>
    <w:p w:rsidR="00FF675B"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Director, TMC reserves the right to accept the any option that is either outright purchase or reagent rental.</w:t>
      </w:r>
    </w:p>
    <w:p w:rsidR="007B591D" w:rsidRPr="007B591D" w:rsidRDefault="007B591D" w:rsidP="007B591D">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b/>
          <w:sz w:val="20"/>
          <w:szCs w:val="20"/>
        </w:rPr>
        <w:t xml:space="preserve">Delivery site: </w:t>
      </w:r>
      <w:r w:rsidR="006B00F4" w:rsidRPr="00576FA4">
        <w:rPr>
          <w:rFonts w:ascii="Arial" w:hAnsi="Arial" w:cs="Arial"/>
          <w:b/>
          <w:sz w:val="20"/>
          <w:szCs w:val="20"/>
        </w:rPr>
        <w:t xml:space="preserve">Stores </w:t>
      </w:r>
      <w:r w:rsidR="006D1AE3">
        <w:rPr>
          <w:rFonts w:ascii="Arial" w:hAnsi="Arial" w:cs="Arial"/>
          <w:b/>
          <w:sz w:val="20"/>
          <w:szCs w:val="20"/>
        </w:rPr>
        <w:t xml:space="preserve">Department, </w:t>
      </w:r>
      <w:r w:rsidR="00227956">
        <w:rPr>
          <w:rFonts w:ascii="Arial" w:hAnsi="Arial" w:cs="Arial"/>
          <w:b/>
          <w:sz w:val="20"/>
          <w:szCs w:val="20"/>
        </w:rPr>
        <w:t xml:space="preserve">TMH, ACTREC, </w:t>
      </w:r>
      <w:r w:rsidR="003A52C0">
        <w:rPr>
          <w:rFonts w:ascii="Arial" w:hAnsi="Arial" w:cs="Arial"/>
          <w:b/>
          <w:sz w:val="20"/>
          <w:szCs w:val="20"/>
        </w:rPr>
        <w:t>MPMMCC Varanasi, HBCH Varanasi, HBCHRC Mullanpur, HBCH Sangrur, HBCHRC Vizag &amp;  BBCI Guwahati</w:t>
      </w:r>
    </w:p>
    <w:p w:rsidR="00FF675B" w:rsidRPr="00576FA4" w:rsidRDefault="00FF675B" w:rsidP="00FF675B">
      <w:pPr>
        <w:spacing w:after="0" w:line="240" w:lineRule="auto"/>
        <w:ind w:left="720"/>
        <w:contextualSpacing/>
        <w:jc w:val="both"/>
        <w:rPr>
          <w:rFonts w:ascii="Arial" w:hAnsi="Arial" w:cs="Arial"/>
          <w:b/>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Conditional &amp; incomplete offers will not be accepted.</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Offers with conditions / ambiguity shall be liable to be rejected.</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Rules and regulations of TMC will be the part of contract.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proofErr w:type="spellStart"/>
      <w:r w:rsidRPr="00576FA4">
        <w:rPr>
          <w:rFonts w:ascii="Arial" w:hAnsi="Arial" w:cs="Arial"/>
          <w:sz w:val="20"/>
          <w:szCs w:val="20"/>
        </w:rPr>
        <w:t>Tenderers</w:t>
      </w:r>
      <w:proofErr w:type="spellEnd"/>
      <w:r w:rsidRPr="00576FA4">
        <w:rPr>
          <w:rFonts w:ascii="Arial" w:hAnsi="Arial" w:cs="Arial"/>
          <w:sz w:val="20"/>
          <w:szCs w:val="20"/>
        </w:rPr>
        <w:t xml:space="preserve"> having a services center locally will be preferred.</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pStyle w:val="BodyText2"/>
        <w:numPr>
          <w:ilvl w:val="0"/>
          <w:numId w:val="21"/>
        </w:numPr>
        <w:jc w:val="left"/>
        <w:rPr>
          <w:rFonts w:cs="Arial"/>
          <w:sz w:val="20"/>
        </w:rPr>
      </w:pPr>
      <w:r w:rsidRPr="00576FA4">
        <w:rPr>
          <w:rFonts w:cs="Arial"/>
          <w:sz w:val="20"/>
        </w:rPr>
        <w:t xml:space="preserve">The </w:t>
      </w:r>
      <w:proofErr w:type="spellStart"/>
      <w:r w:rsidRPr="00576FA4">
        <w:rPr>
          <w:rFonts w:cs="Arial"/>
          <w:sz w:val="20"/>
        </w:rPr>
        <w:t>tenderer</w:t>
      </w:r>
      <w:proofErr w:type="spellEnd"/>
      <w:r w:rsidRPr="00576FA4">
        <w:rPr>
          <w:rFonts w:cs="Arial"/>
          <w:sz w:val="20"/>
        </w:rPr>
        <w:t xml:space="preserve"> /contractor/company should furnish along with tender an affidavit duly notarized on Non judicial stamp paper of Rs.100/- affirming as under:</w:t>
      </w:r>
    </w:p>
    <w:p w:rsidR="00FF675B" w:rsidRPr="00576FA4" w:rsidRDefault="00FF675B" w:rsidP="00FF675B">
      <w:pPr>
        <w:pStyle w:val="BodyText2"/>
        <w:jc w:val="left"/>
        <w:rPr>
          <w:rFonts w:cs="Arial"/>
          <w:sz w:val="20"/>
        </w:rPr>
      </w:pPr>
    </w:p>
    <w:p w:rsidR="00FF675B" w:rsidRPr="00576FA4" w:rsidRDefault="00FF675B" w:rsidP="00FF675B">
      <w:pPr>
        <w:pStyle w:val="BodyText2"/>
        <w:ind w:left="720"/>
        <w:rPr>
          <w:rFonts w:cs="Arial"/>
          <w:sz w:val="20"/>
        </w:rPr>
      </w:pPr>
      <w:r w:rsidRPr="00576FA4">
        <w:rPr>
          <w:rFonts w:cs="Arial"/>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FF675B" w:rsidRPr="00576FA4" w:rsidRDefault="00FF675B" w:rsidP="00FF675B">
      <w:pPr>
        <w:pStyle w:val="BodyText2"/>
        <w:rPr>
          <w:rFonts w:cs="Arial"/>
          <w:sz w:val="20"/>
        </w:rPr>
      </w:pPr>
    </w:p>
    <w:p w:rsidR="00FF675B" w:rsidRPr="00576FA4" w:rsidRDefault="00FF675B" w:rsidP="00FF675B">
      <w:pPr>
        <w:pStyle w:val="BodyText2"/>
        <w:ind w:left="720"/>
        <w:rPr>
          <w:rFonts w:cs="Arial"/>
          <w:sz w:val="20"/>
        </w:rPr>
      </w:pPr>
      <w:proofErr w:type="gramStart"/>
      <w:r w:rsidRPr="00576FA4">
        <w:rPr>
          <w:rFonts w:cs="Arial"/>
          <w:sz w:val="20"/>
        </w:rPr>
        <w:t>N.B.</w:t>
      </w:r>
      <w:proofErr w:type="gramEnd"/>
      <w:r w:rsidRPr="00576FA4">
        <w:rPr>
          <w:rFonts w:cs="Arial"/>
          <w:sz w:val="20"/>
        </w:rPr>
        <w:t xml:space="preserve"> The affidavit must be as per the details mentioned above. Any change in the text matter is not accepted and TMH reserves the right to reject such offers.</w:t>
      </w:r>
    </w:p>
    <w:p w:rsidR="00FF675B" w:rsidRPr="00576FA4" w:rsidRDefault="00FF675B" w:rsidP="00FF675B">
      <w:pPr>
        <w:pStyle w:val="BodyText2"/>
        <w:ind w:left="720"/>
        <w:rPr>
          <w:rFonts w:cs="Arial"/>
          <w:sz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Tenders / offers with conditions like discount / rebate / waiving off some charges etc. Subject to some condition will not be considered.</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b/>
          <w:sz w:val="20"/>
          <w:szCs w:val="20"/>
        </w:rPr>
      </w:pPr>
      <w:r w:rsidRPr="00576FA4">
        <w:rPr>
          <w:rFonts w:ascii="Arial" w:hAnsi="Arial" w:cs="Arial"/>
          <w:b/>
          <w:sz w:val="20"/>
          <w:szCs w:val="20"/>
        </w:rPr>
        <w:t>Vendor to submit “</w:t>
      </w:r>
      <w:r w:rsidRPr="00576FA4">
        <w:rPr>
          <w:rFonts w:ascii="Arial" w:hAnsi="Arial" w:cs="Arial"/>
          <w:b/>
          <w:sz w:val="20"/>
          <w:szCs w:val="20"/>
          <w:u w:val="single"/>
        </w:rPr>
        <w:t>BLANK PRICE BID FORMAT (Without mentioning price /value)</w:t>
      </w:r>
      <w:r w:rsidRPr="00576FA4">
        <w:rPr>
          <w:rFonts w:ascii="Arial" w:hAnsi="Arial" w:cs="Arial"/>
          <w:b/>
          <w:sz w:val="20"/>
          <w:szCs w:val="20"/>
        </w:rPr>
        <w:t xml:space="preserve"> in the technical bid.</w:t>
      </w:r>
    </w:p>
    <w:p w:rsidR="00FF675B" w:rsidRPr="00576FA4" w:rsidRDefault="00FF675B" w:rsidP="00FF675B">
      <w:pPr>
        <w:spacing w:after="0" w:line="240" w:lineRule="auto"/>
        <w:ind w:left="720"/>
        <w:jc w:val="both"/>
        <w:rPr>
          <w:rFonts w:ascii="Arial" w:hAnsi="Arial" w:cs="Arial"/>
          <w:b/>
          <w:sz w:val="20"/>
          <w:szCs w:val="20"/>
        </w:rPr>
      </w:pPr>
    </w:p>
    <w:p w:rsidR="00FF675B" w:rsidRPr="00576FA4" w:rsidRDefault="00FF675B" w:rsidP="000104DA">
      <w:pPr>
        <w:numPr>
          <w:ilvl w:val="0"/>
          <w:numId w:val="21"/>
        </w:numPr>
        <w:spacing w:after="0" w:line="240" w:lineRule="auto"/>
        <w:jc w:val="both"/>
        <w:rPr>
          <w:rFonts w:ascii="Arial" w:hAnsi="Arial" w:cs="Arial"/>
          <w:b/>
          <w:sz w:val="20"/>
          <w:szCs w:val="20"/>
        </w:rPr>
      </w:pPr>
      <w:r w:rsidRPr="00576FA4">
        <w:rPr>
          <w:rFonts w:ascii="Arial" w:hAnsi="Arial" w:cs="Arial"/>
          <w:b/>
          <w:sz w:val="20"/>
          <w:szCs w:val="20"/>
        </w:rPr>
        <w:t xml:space="preserve">At the time of opening of Part –I if a </w:t>
      </w:r>
      <w:proofErr w:type="spellStart"/>
      <w:r w:rsidRPr="00576FA4">
        <w:rPr>
          <w:rFonts w:ascii="Arial" w:hAnsi="Arial" w:cs="Arial"/>
          <w:b/>
          <w:sz w:val="20"/>
          <w:szCs w:val="20"/>
        </w:rPr>
        <w:t>tenderer</w:t>
      </w:r>
      <w:proofErr w:type="spellEnd"/>
      <w:r w:rsidRPr="00576FA4">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576FA4" w:rsidRDefault="00FF675B" w:rsidP="00FF675B">
      <w:pPr>
        <w:pStyle w:val="BodyText2"/>
        <w:ind w:left="720"/>
        <w:rPr>
          <w:rFonts w:cs="Arial"/>
          <w:b w:val="0"/>
          <w:sz w:val="20"/>
        </w:rPr>
      </w:pPr>
    </w:p>
    <w:p w:rsidR="00FF675B" w:rsidRPr="00576FA4" w:rsidRDefault="00FF675B" w:rsidP="00FF675B">
      <w:pPr>
        <w:pStyle w:val="BodyText2"/>
        <w:rPr>
          <w:rFonts w:cs="Arial"/>
          <w:b w:val="0"/>
          <w:sz w:val="20"/>
        </w:rPr>
      </w:pPr>
    </w:p>
    <w:p w:rsidR="00FF675B" w:rsidRPr="00576FA4" w:rsidRDefault="00F90303" w:rsidP="00FF675B">
      <w:pPr>
        <w:jc w:val="both"/>
        <w:rPr>
          <w:rFonts w:ascii="Arial" w:hAnsi="Arial" w:cs="Arial"/>
          <w:sz w:val="20"/>
          <w:szCs w:val="20"/>
        </w:rPr>
      </w:pPr>
      <w:r w:rsidRPr="00576FA4">
        <w:rPr>
          <w:rFonts w:ascii="Arial" w:hAnsi="Arial" w:cs="Arial"/>
          <w:sz w:val="20"/>
          <w:szCs w:val="20"/>
        </w:rPr>
        <w:t>I certify</w:t>
      </w:r>
      <w:r w:rsidR="00FF675B" w:rsidRPr="00576FA4">
        <w:rPr>
          <w:rFonts w:ascii="Arial" w:hAnsi="Arial" w:cs="Arial"/>
          <w:sz w:val="20"/>
          <w:szCs w:val="20"/>
        </w:rPr>
        <w:t xml:space="preserve"> that I have gone through the above stated general as well as special terms and conditions of the tender and taken note of them for compliance in to.</w:t>
      </w:r>
    </w:p>
    <w:p w:rsidR="00FF675B" w:rsidRPr="00576FA4" w:rsidRDefault="00FF675B" w:rsidP="00FF675B">
      <w:pPr>
        <w:ind w:left="3600" w:firstLine="720"/>
        <w:outlineLvl w:val="0"/>
        <w:rPr>
          <w:rFonts w:ascii="Arial" w:hAnsi="Arial" w:cs="Arial"/>
          <w:b/>
          <w:bCs/>
          <w:sz w:val="20"/>
          <w:szCs w:val="20"/>
        </w:rPr>
      </w:pPr>
      <w:r w:rsidRPr="00576FA4">
        <w:rPr>
          <w:rFonts w:ascii="Arial" w:hAnsi="Arial" w:cs="Arial"/>
          <w:b/>
          <w:bCs/>
          <w:sz w:val="20"/>
          <w:szCs w:val="20"/>
        </w:rPr>
        <w:t xml:space="preserve">       Signature</w:t>
      </w:r>
    </w:p>
    <w:p w:rsidR="00FF675B" w:rsidRPr="00576FA4" w:rsidRDefault="00FF675B" w:rsidP="00FF675B">
      <w:pPr>
        <w:outlineLvl w:val="0"/>
        <w:rPr>
          <w:rFonts w:ascii="Arial" w:hAnsi="Arial" w:cs="Arial"/>
          <w:b/>
          <w:bCs/>
          <w:sz w:val="20"/>
          <w:szCs w:val="20"/>
          <w:u w:val="single"/>
        </w:rPr>
      </w:pPr>
      <w:r w:rsidRPr="00576FA4">
        <w:rPr>
          <w:rFonts w:ascii="Arial" w:hAnsi="Arial" w:cs="Arial"/>
          <w:b/>
          <w:bCs/>
          <w:sz w:val="20"/>
          <w:szCs w:val="20"/>
        </w:rPr>
        <w:t>Date:                                                                             Name of authorized person for bidder with seal</w:t>
      </w:r>
    </w:p>
    <w:p w:rsidR="005822D7" w:rsidRPr="00576FA4" w:rsidRDefault="005822D7" w:rsidP="003E7E8A">
      <w:pPr>
        <w:outlineLvl w:val="0"/>
        <w:rPr>
          <w:rFonts w:ascii="Arial" w:hAnsi="Arial" w:cs="Arial"/>
          <w:b/>
          <w:bCs/>
          <w:sz w:val="20"/>
          <w:szCs w:val="20"/>
        </w:rPr>
      </w:pPr>
    </w:p>
    <w:p w:rsidR="005D2150" w:rsidRDefault="005D2150" w:rsidP="003E7E8A">
      <w:pPr>
        <w:jc w:val="right"/>
        <w:outlineLvl w:val="0"/>
        <w:rPr>
          <w:rFonts w:ascii="Arial" w:hAnsi="Arial" w:cs="Arial"/>
          <w:b/>
          <w:bCs/>
          <w:sz w:val="20"/>
          <w:szCs w:val="20"/>
        </w:rPr>
      </w:pPr>
    </w:p>
    <w:p w:rsidR="008724A6" w:rsidRDefault="008724A6" w:rsidP="003F3848">
      <w:pPr>
        <w:outlineLvl w:val="0"/>
        <w:rPr>
          <w:rFonts w:ascii="Arial" w:hAnsi="Arial" w:cs="Arial"/>
          <w:b/>
          <w:bCs/>
          <w:sz w:val="20"/>
          <w:szCs w:val="20"/>
        </w:rPr>
      </w:pPr>
    </w:p>
    <w:p w:rsidR="003F3848" w:rsidRDefault="003F3848" w:rsidP="003F3848">
      <w:pPr>
        <w:outlineLvl w:val="0"/>
        <w:rPr>
          <w:rFonts w:ascii="Arial" w:hAnsi="Arial" w:cs="Arial"/>
          <w:b/>
          <w:bCs/>
          <w:sz w:val="20"/>
          <w:szCs w:val="20"/>
        </w:rPr>
      </w:pPr>
    </w:p>
    <w:p w:rsidR="00FF675B" w:rsidRPr="00576FA4" w:rsidRDefault="00FF675B" w:rsidP="003E7E8A">
      <w:pPr>
        <w:jc w:val="right"/>
        <w:outlineLvl w:val="0"/>
        <w:rPr>
          <w:rFonts w:ascii="Arial" w:hAnsi="Arial" w:cs="Arial"/>
          <w:b/>
          <w:bCs/>
          <w:sz w:val="20"/>
          <w:szCs w:val="20"/>
        </w:rPr>
      </w:pPr>
      <w:r w:rsidRPr="00576FA4">
        <w:rPr>
          <w:rFonts w:ascii="Arial" w:hAnsi="Arial" w:cs="Arial"/>
          <w:b/>
          <w:bCs/>
          <w:sz w:val="20"/>
          <w:szCs w:val="20"/>
        </w:rPr>
        <w:t>Serial # 6</w:t>
      </w:r>
    </w:p>
    <w:p w:rsidR="00FF675B" w:rsidRPr="00576FA4" w:rsidRDefault="00FF675B" w:rsidP="00FF675B">
      <w:pPr>
        <w:jc w:val="center"/>
        <w:rPr>
          <w:rFonts w:ascii="Arial" w:hAnsi="Arial" w:cs="Arial"/>
          <w:b/>
          <w:bCs/>
          <w:sz w:val="20"/>
          <w:szCs w:val="20"/>
        </w:rPr>
      </w:pPr>
    </w:p>
    <w:p w:rsidR="00FF675B" w:rsidRPr="00576FA4" w:rsidRDefault="00FF675B" w:rsidP="00FF675B">
      <w:pPr>
        <w:jc w:val="center"/>
        <w:rPr>
          <w:rFonts w:ascii="Arial" w:hAnsi="Arial" w:cs="Arial"/>
          <w:sz w:val="20"/>
          <w:szCs w:val="20"/>
        </w:rPr>
      </w:pPr>
      <w:r w:rsidRPr="00576FA4">
        <w:rPr>
          <w:rFonts w:ascii="Arial" w:hAnsi="Arial" w:cs="Arial"/>
          <w:sz w:val="20"/>
          <w:szCs w:val="20"/>
        </w:rPr>
        <w:t>To be printed &amp; executed on Letter head of the principal supplier/manufacturer of the equipment of foreign origin</w:t>
      </w:r>
    </w:p>
    <w:p w:rsidR="00FF675B" w:rsidRPr="00576FA4" w:rsidRDefault="00FF675B" w:rsidP="00FF675B">
      <w:pPr>
        <w:jc w:val="center"/>
        <w:outlineLvl w:val="0"/>
        <w:rPr>
          <w:rFonts w:ascii="Arial" w:hAnsi="Arial" w:cs="Arial"/>
          <w:b/>
          <w:bCs/>
          <w:sz w:val="20"/>
          <w:szCs w:val="20"/>
          <w:u w:val="single"/>
        </w:rPr>
      </w:pP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LETTER OF AUTHORIZATION</w:t>
      </w: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 xml:space="preserve">I, Mr. _____________________________ Chairman / Managing Director / President / Vice-President / General Manager hereby certify and declare that </w:t>
      </w:r>
      <w:r w:rsidRPr="00576FA4">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 xml:space="preserve">It is also certified that our representation and operations in India is done &amp; executed by </w:t>
      </w:r>
      <w:r w:rsidRPr="00576FA4">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26131E" w:rsidRPr="0026131E">
        <w:rPr>
          <w:rFonts w:ascii="Arial" w:hAnsi="Arial" w:cs="Arial"/>
          <w:b/>
          <w:sz w:val="20"/>
          <w:szCs w:val="20"/>
        </w:rPr>
        <w:t>Comprehensive</w:t>
      </w:r>
      <w:r w:rsidRPr="0026131E">
        <w:rPr>
          <w:rFonts w:ascii="Arial" w:hAnsi="Arial" w:cs="Arial"/>
          <w:b/>
          <w:sz w:val="20"/>
          <w:szCs w:val="20"/>
        </w:rPr>
        <w:t xml:space="preserve"> </w:t>
      </w:r>
      <w:r w:rsidRPr="00576FA4">
        <w:rPr>
          <w:rFonts w:ascii="Arial" w:hAnsi="Arial" w:cs="Arial"/>
          <w:b/>
          <w:sz w:val="20"/>
          <w:szCs w:val="20"/>
        </w:rPr>
        <w:t>Maintenance Contract</w:t>
      </w:r>
      <w:r w:rsidRPr="00576FA4">
        <w:rPr>
          <w:rFonts w:ascii="Arial" w:hAnsi="Arial" w:cs="Arial"/>
          <w:sz w:val="20"/>
          <w:szCs w:val="20"/>
        </w:rPr>
        <w:t xml:space="preserve"> thereafter for a period of </w:t>
      </w:r>
      <w:r w:rsidR="004A73BD">
        <w:rPr>
          <w:rFonts w:ascii="Arial" w:hAnsi="Arial" w:cs="Arial"/>
          <w:b/>
          <w:sz w:val="20"/>
          <w:szCs w:val="20"/>
        </w:rPr>
        <w:t>5</w:t>
      </w:r>
      <w:r w:rsidRPr="00576FA4">
        <w:rPr>
          <w:rFonts w:ascii="Arial" w:hAnsi="Arial" w:cs="Arial"/>
          <w:b/>
          <w:sz w:val="20"/>
          <w:szCs w:val="20"/>
        </w:rPr>
        <w:t xml:space="preserve"> years</w:t>
      </w:r>
      <w:r w:rsidRPr="00576FA4">
        <w:rPr>
          <w:rFonts w:ascii="Arial" w:hAnsi="Arial" w:cs="Arial"/>
          <w:sz w:val="20"/>
          <w:szCs w:val="20"/>
        </w:rPr>
        <w:t>.  They have also been authorized to negotiate the rate for allowing special discount to the hospital.</w:t>
      </w:r>
    </w:p>
    <w:p w:rsidR="00FF675B" w:rsidRPr="00576FA4" w:rsidRDefault="00FF675B" w:rsidP="00FF675B">
      <w:pPr>
        <w:spacing w:after="0" w:line="240" w:lineRule="auto"/>
        <w:ind w:left="5040" w:firstLine="720"/>
        <w:jc w:val="both"/>
        <w:outlineLvl w:val="0"/>
        <w:rPr>
          <w:rFonts w:ascii="Arial" w:hAnsi="Arial" w:cs="Arial"/>
          <w:b/>
          <w:bCs/>
          <w:sz w:val="20"/>
          <w:szCs w:val="20"/>
        </w:rPr>
      </w:pPr>
    </w:p>
    <w:p w:rsidR="003E7E8A" w:rsidRPr="00576FA4" w:rsidRDefault="003E7E8A" w:rsidP="00FF675B">
      <w:pPr>
        <w:ind w:left="3600" w:firstLine="720"/>
        <w:jc w:val="right"/>
        <w:outlineLvl w:val="0"/>
        <w:rPr>
          <w:rFonts w:ascii="Arial" w:hAnsi="Arial" w:cs="Arial"/>
          <w:b/>
          <w:bCs/>
          <w:sz w:val="20"/>
          <w:szCs w:val="20"/>
        </w:rPr>
      </w:pPr>
    </w:p>
    <w:p w:rsidR="00FF675B" w:rsidRPr="00576FA4" w:rsidRDefault="00FF675B" w:rsidP="00FF675B">
      <w:pPr>
        <w:ind w:left="3600" w:firstLine="720"/>
        <w:jc w:val="right"/>
        <w:outlineLvl w:val="0"/>
        <w:rPr>
          <w:rFonts w:ascii="Arial" w:hAnsi="Arial" w:cs="Arial"/>
          <w:b/>
          <w:bCs/>
          <w:sz w:val="20"/>
          <w:szCs w:val="20"/>
        </w:rPr>
      </w:pPr>
      <w:r w:rsidRPr="00576FA4">
        <w:rPr>
          <w:rFonts w:ascii="Arial" w:hAnsi="Arial" w:cs="Arial"/>
          <w:b/>
          <w:bCs/>
          <w:sz w:val="20"/>
          <w:szCs w:val="20"/>
        </w:rPr>
        <w:t>Signature</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t>Date:                                               </w:t>
      </w:r>
      <w:r w:rsidR="003E7E8A" w:rsidRPr="00576FA4">
        <w:rPr>
          <w:rFonts w:ascii="Arial" w:hAnsi="Arial" w:cs="Arial"/>
          <w:b/>
          <w:bCs/>
          <w:sz w:val="20"/>
          <w:szCs w:val="20"/>
        </w:rPr>
        <w:t xml:space="preserve">                              </w:t>
      </w:r>
      <w:r w:rsidRPr="00576FA4">
        <w:rPr>
          <w:rFonts w:ascii="Arial" w:hAnsi="Arial" w:cs="Arial"/>
          <w:b/>
          <w:bCs/>
          <w:sz w:val="20"/>
          <w:szCs w:val="20"/>
        </w:rPr>
        <w:t xml:space="preserve">Name of authorized person for bidder with seal </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t>Serial # 7</w:t>
      </w:r>
    </w:p>
    <w:p w:rsidR="00FF675B" w:rsidRPr="00576FA4" w:rsidRDefault="00FF675B" w:rsidP="00FF675B">
      <w:pPr>
        <w:jc w:val="center"/>
        <w:outlineLvl w:val="0"/>
        <w:rPr>
          <w:rFonts w:ascii="Arial" w:hAnsi="Arial" w:cs="Arial"/>
          <w:sz w:val="20"/>
          <w:szCs w:val="20"/>
        </w:rPr>
      </w:pPr>
      <w:r w:rsidRPr="00576FA4">
        <w:rPr>
          <w:rFonts w:ascii="Arial" w:hAnsi="Arial" w:cs="Arial"/>
          <w:sz w:val="20"/>
          <w:szCs w:val="20"/>
        </w:rPr>
        <w:t>To be printed &amp; executed on Letter head of the supplier company / Indian agent</w:t>
      </w:r>
    </w:p>
    <w:p w:rsidR="00FF675B" w:rsidRPr="00576FA4" w:rsidRDefault="00FF675B" w:rsidP="00FF675B">
      <w:pPr>
        <w:rPr>
          <w:rFonts w:ascii="Arial" w:hAnsi="Arial" w:cs="Arial"/>
          <w:sz w:val="20"/>
          <w:szCs w:val="20"/>
        </w:rPr>
      </w:pP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UNDERTAKING</w:t>
      </w:r>
    </w:p>
    <w:p w:rsidR="00FF675B" w:rsidRPr="00576FA4" w:rsidRDefault="00FF675B" w:rsidP="00FF675B">
      <w:pPr>
        <w:rPr>
          <w:rFonts w:ascii="Arial" w:hAnsi="Arial" w:cs="Arial"/>
          <w:sz w:val="20"/>
          <w:szCs w:val="20"/>
        </w:rPr>
      </w:pPr>
      <w:r w:rsidRPr="00576FA4">
        <w:rPr>
          <w:rFonts w:ascii="Arial" w:hAnsi="Arial" w:cs="Arial"/>
          <w:sz w:val="20"/>
          <w:szCs w:val="20"/>
        </w:rPr>
        <w:t>To,</w:t>
      </w:r>
    </w:p>
    <w:p w:rsidR="00FF675B" w:rsidRPr="00576FA4" w:rsidRDefault="00FF675B" w:rsidP="00FF675B">
      <w:pPr>
        <w:rPr>
          <w:rFonts w:ascii="Arial" w:hAnsi="Arial" w:cs="Arial"/>
          <w:sz w:val="20"/>
          <w:szCs w:val="20"/>
        </w:rPr>
      </w:pPr>
      <w:r w:rsidRPr="00576FA4">
        <w:rPr>
          <w:rFonts w:ascii="Arial" w:hAnsi="Arial" w:cs="Arial"/>
          <w:sz w:val="20"/>
          <w:szCs w:val="20"/>
        </w:rPr>
        <w:t>The Director,</w:t>
      </w:r>
    </w:p>
    <w:p w:rsidR="00FF675B" w:rsidRPr="00576FA4" w:rsidRDefault="00FF675B" w:rsidP="00FF675B">
      <w:pPr>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576FA4" w:rsidRDefault="00FF675B" w:rsidP="00FF675B">
      <w:pPr>
        <w:jc w:val="both"/>
        <w:rPr>
          <w:rFonts w:ascii="Arial" w:hAnsi="Arial" w:cs="Arial"/>
          <w:sz w:val="20"/>
          <w:szCs w:val="20"/>
        </w:rPr>
      </w:pPr>
    </w:p>
    <w:p w:rsidR="00FF675B" w:rsidRPr="00576FA4" w:rsidRDefault="00FF675B" w:rsidP="000104DA">
      <w:pPr>
        <w:numPr>
          <w:ilvl w:val="0"/>
          <w:numId w:val="22"/>
        </w:numPr>
        <w:spacing w:after="0" w:line="240" w:lineRule="auto"/>
        <w:ind w:hanging="720"/>
        <w:jc w:val="both"/>
        <w:rPr>
          <w:rFonts w:ascii="Arial" w:hAnsi="Arial" w:cs="Arial"/>
          <w:sz w:val="20"/>
          <w:szCs w:val="20"/>
        </w:rPr>
      </w:pPr>
      <w:r w:rsidRPr="00576FA4">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922283">
        <w:rPr>
          <w:rFonts w:ascii="Arial" w:hAnsi="Arial" w:cs="Arial"/>
          <w:b/>
          <w:sz w:val="20"/>
          <w:szCs w:val="20"/>
        </w:rPr>
        <w:t>5</w:t>
      </w:r>
      <w:r w:rsidRPr="00576FA4">
        <w:rPr>
          <w:rFonts w:ascii="Arial" w:hAnsi="Arial" w:cs="Arial"/>
          <w:b/>
          <w:sz w:val="20"/>
          <w:szCs w:val="20"/>
        </w:rPr>
        <w:t xml:space="preserve"> years</w:t>
      </w:r>
      <w:r w:rsidRPr="00576FA4">
        <w:rPr>
          <w:rFonts w:ascii="Arial" w:hAnsi="Arial" w:cs="Arial"/>
          <w:sz w:val="20"/>
          <w:szCs w:val="20"/>
        </w:rPr>
        <w:t xml:space="preserve"> and thereafter I will make available all the spare parts and consumables on the agreed price during the period of </w:t>
      </w:r>
      <w:r w:rsidR="0026131E" w:rsidRPr="0026131E">
        <w:rPr>
          <w:rFonts w:ascii="Arial" w:hAnsi="Arial" w:cs="Arial"/>
          <w:b/>
          <w:sz w:val="20"/>
          <w:szCs w:val="20"/>
        </w:rPr>
        <w:t>Comprehensive</w:t>
      </w:r>
      <w:r w:rsidRPr="00576FA4">
        <w:rPr>
          <w:rFonts w:ascii="Arial" w:hAnsi="Arial" w:cs="Arial"/>
          <w:b/>
          <w:sz w:val="20"/>
          <w:szCs w:val="20"/>
        </w:rPr>
        <w:t xml:space="preserve"> Maintenance Contract</w:t>
      </w:r>
      <w:r w:rsidRPr="00576FA4">
        <w:rPr>
          <w:rFonts w:ascii="Arial" w:hAnsi="Arial" w:cs="Arial"/>
          <w:sz w:val="20"/>
          <w:szCs w:val="20"/>
        </w:rPr>
        <w:t xml:space="preserve"> at least for the period of </w:t>
      </w:r>
      <w:r w:rsidR="00922283">
        <w:rPr>
          <w:rFonts w:ascii="Arial" w:hAnsi="Arial" w:cs="Arial"/>
          <w:b/>
          <w:sz w:val="20"/>
          <w:szCs w:val="20"/>
        </w:rPr>
        <w:t>5</w:t>
      </w:r>
      <w:r w:rsidRPr="00576FA4">
        <w:rPr>
          <w:rFonts w:ascii="Arial" w:hAnsi="Arial" w:cs="Arial"/>
          <w:b/>
          <w:sz w:val="20"/>
          <w:szCs w:val="20"/>
        </w:rPr>
        <w:t xml:space="preserve"> years</w:t>
      </w:r>
      <w:r w:rsidRPr="00576FA4">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576FA4" w:rsidRDefault="00FF675B" w:rsidP="00FF675B">
      <w:pPr>
        <w:jc w:val="both"/>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576FA4" w:rsidRDefault="00FF675B" w:rsidP="00FF675B">
      <w:pPr>
        <w:ind w:left="3600" w:firstLine="720"/>
        <w:jc w:val="right"/>
        <w:outlineLvl w:val="0"/>
        <w:rPr>
          <w:rFonts w:ascii="Arial" w:hAnsi="Arial" w:cs="Arial"/>
          <w:b/>
          <w:bCs/>
          <w:sz w:val="20"/>
          <w:szCs w:val="20"/>
        </w:rPr>
      </w:pPr>
    </w:p>
    <w:p w:rsidR="00317272" w:rsidRPr="00576FA4" w:rsidRDefault="00317272" w:rsidP="00317272">
      <w:pPr>
        <w:ind w:left="3600" w:firstLine="720"/>
        <w:outlineLvl w:val="0"/>
        <w:rPr>
          <w:rFonts w:ascii="Arial" w:hAnsi="Arial" w:cs="Arial"/>
          <w:b/>
          <w:bCs/>
          <w:sz w:val="20"/>
          <w:szCs w:val="20"/>
        </w:rPr>
      </w:pPr>
    </w:p>
    <w:p w:rsidR="00317272" w:rsidRPr="00576FA4" w:rsidRDefault="00317272" w:rsidP="00317272">
      <w:pPr>
        <w:ind w:left="3600" w:firstLine="720"/>
        <w:outlineLvl w:val="0"/>
        <w:rPr>
          <w:rFonts w:ascii="Arial" w:hAnsi="Arial" w:cs="Arial"/>
          <w:b/>
          <w:bCs/>
          <w:sz w:val="20"/>
          <w:szCs w:val="20"/>
        </w:rPr>
      </w:pPr>
      <w:r w:rsidRPr="00576FA4">
        <w:rPr>
          <w:rFonts w:ascii="Arial" w:hAnsi="Arial" w:cs="Arial"/>
          <w:b/>
          <w:bCs/>
          <w:sz w:val="20"/>
          <w:szCs w:val="20"/>
        </w:rPr>
        <w:t xml:space="preserve">        </w:t>
      </w:r>
    </w:p>
    <w:p w:rsidR="00FF675B" w:rsidRPr="00576FA4" w:rsidRDefault="00317272" w:rsidP="00317272">
      <w:pPr>
        <w:ind w:left="3600" w:firstLine="720"/>
        <w:outlineLvl w:val="0"/>
        <w:rPr>
          <w:rFonts w:ascii="Arial" w:hAnsi="Arial" w:cs="Arial"/>
          <w:b/>
          <w:bCs/>
          <w:sz w:val="20"/>
          <w:szCs w:val="20"/>
        </w:rPr>
      </w:pPr>
      <w:r w:rsidRPr="00576FA4">
        <w:rPr>
          <w:rFonts w:ascii="Arial" w:hAnsi="Arial" w:cs="Arial"/>
          <w:b/>
          <w:bCs/>
          <w:sz w:val="20"/>
          <w:szCs w:val="20"/>
        </w:rPr>
        <w:t xml:space="preserve">         </w:t>
      </w:r>
      <w:r w:rsidR="00FF675B" w:rsidRPr="00576FA4">
        <w:rPr>
          <w:rFonts w:ascii="Arial" w:hAnsi="Arial" w:cs="Arial"/>
          <w:b/>
          <w:bCs/>
          <w:sz w:val="20"/>
          <w:szCs w:val="20"/>
        </w:rPr>
        <w:t>Signature</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317272">
      <w:pPr>
        <w:jc w:val="right"/>
        <w:outlineLvl w:val="0"/>
        <w:rPr>
          <w:rFonts w:ascii="Arial" w:hAnsi="Arial" w:cs="Arial"/>
          <w:b/>
          <w:bCs/>
          <w:sz w:val="20"/>
          <w:szCs w:val="20"/>
        </w:rPr>
      </w:pPr>
      <w:r w:rsidRPr="00576FA4">
        <w:rPr>
          <w:rFonts w:ascii="Arial" w:hAnsi="Arial" w:cs="Arial"/>
          <w:b/>
          <w:bCs/>
          <w:sz w:val="20"/>
          <w:szCs w:val="20"/>
        </w:rPr>
        <w:t xml:space="preserve">Date:                                                                             Name of authorized person for bidder with seal </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317272" w:rsidRPr="00576FA4" w:rsidRDefault="00317272" w:rsidP="00FF675B">
      <w:pPr>
        <w:outlineLvl w:val="0"/>
        <w:rPr>
          <w:rFonts w:ascii="Arial" w:hAnsi="Arial" w:cs="Arial"/>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sz w:val="20"/>
          <w:szCs w:val="20"/>
        </w:rPr>
      </w:pPr>
      <w:r w:rsidRPr="00576FA4">
        <w:rPr>
          <w:rFonts w:ascii="Arial" w:hAnsi="Arial" w:cs="Arial"/>
          <w:b/>
          <w:bCs/>
          <w:sz w:val="20"/>
          <w:szCs w:val="20"/>
        </w:rPr>
        <w:t>Serial # 8</w:t>
      </w:r>
    </w:p>
    <w:p w:rsidR="00FF675B" w:rsidRPr="00576FA4" w:rsidRDefault="00FF675B" w:rsidP="00FF675B">
      <w:pPr>
        <w:jc w:val="center"/>
        <w:rPr>
          <w:rFonts w:ascii="Arial" w:hAnsi="Arial" w:cs="Arial"/>
          <w:sz w:val="20"/>
          <w:szCs w:val="20"/>
        </w:rPr>
      </w:pPr>
    </w:p>
    <w:p w:rsidR="00FF675B" w:rsidRPr="00576FA4" w:rsidRDefault="00FF675B" w:rsidP="00FF675B">
      <w:pPr>
        <w:jc w:val="center"/>
        <w:outlineLvl w:val="0"/>
        <w:rPr>
          <w:rFonts w:ascii="Arial" w:hAnsi="Arial" w:cs="Arial"/>
          <w:sz w:val="20"/>
          <w:szCs w:val="20"/>
        </w:rPr>
      </w:pPr>
      <w:r w:rsidRPr="00576FA4">
        <w:rPr>
          <w:rFonts w:ascii="Arial" w:hAnsi="Arial" w:cs="Arial"/>
          <w:sz w:val="20"/>
          <w:szCs w:val="20"/>
        </w:rPr>
        <w:t>To be printed &amp; executed on Letter head of the supplier company / Indian agent</w:t>
      </w:r>
    </w:p>
    <w:p w:rsidR="00FF675B" w:rsidRPr="00576FA4" w:rsidRDefault="00FF675B" w:rsidP="00FF675B">
      <w:pPr>
        <w:jc w:val="center"/>
        <w:rPr>
          <w:rFonts w:ascii="Arial" w:hAnsi="Arial" w:cs="Arial"/>
          <w:b/>
          <w:bCs/>
          <w:sz w:val="20"/>
          <w:szCs w:val="20"/>
          <w:u w:val="single"/>
        </w:rPr>
      </w:pPr>
      <w:r w:rsidRPr="00576FA4">
        <w:rPr>
          <w:rFonts w:ascii="Arial" w:hAnsi="Arial" w:cs="Arial"/>
          <w:b/>
          <w:bCs/>
          <w:sz w:val="20"/>
          <w:szCs w:val="20"/>
          <w:u w:val="single"/>
        </w:rPr>
        <w:t>Schedule of disclosure of existing customers to whom supply of similar equipment / service made available in India</w:t>
      </w: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CERTIFICATE</w:t>
      </w:r>
    </w:p>
    <w:p w:rsidR="00FF675B" w:rsidRPr="00576FA4" w:rsidRDefault="00FF675B" w:rsidP="00FF675B">
      <w:pPr>
        <w:jc w:val="center"/>
        <w:rPr>
          <w:rFonts w:ascii="Arial" w:hAnsi="Arial" w:cs="Arial"/>
          <w:sz w:val="20"/>
          <w:szCs w:val="20"/>
          <w:u w:val="single"/>
        </w:rPr>
      </w:pP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  is a company registered and incorporated company under the Law of the land of ____________________, is our the principal company manufacturing the equipment namely _____________________________.  The said equipment has been supplied, installed and successfully commissioned with the users as are listed with their addresses in annexure hereto. </w:t>
      </w:r>
    </w:p>
    <w:p w:rsidR="00FF675B" w:rsidRPr="00576FA4" w:rsidRDefault="00FF675B" w:rsidP="00FF675B">
      <w:pPr>
        <w:spacing w:line="360" w:lineRule="auto"/>
        <w:jc w:val="both"/>
        <w:rPr>
          <w:rFonts w:ascii="Arial" w:hAnsi="Arial" w:cs="Arial"/>
          <w:sz w:val="20"/>
          <w:szCs w:val="20"/>
        </w:rPr>
      </w:pP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576FA4" w:rsidRDefault="00FF675B" w:rsidP="00FF675B">
      <w:pPr>
        <w:jc w:val="center"/>
        <w:rPr>
          <w:rFonts w:ascii="Arial" w:hAnsi="Arial" w:cs="Arial"/>
          <w:b/>
          <w:bCs/>
          <w:sz w:val="20"/>
          <w:szCs w:val="20"/>
          <w:u w:val="single"/>
        </w:rPr>
      </w:pPr>
    </w:p>
    <w:p w:rsidR="00FF675B" w:rsidRPr="00576FA4" w:rsidRDefault="00FF675B" w:rsidP="00FF675B">
      <w:pPr>
        <w:jc w:val="center"/>
        <w:rPr>
          <w:rFonts w:ascii="Arial" w:hAnsi="Arial" w:cs="Arial"/>
          <w:b/>
          <w:bCs/>
          <w:sz w:val="20"/>
          <w:szCs w:val="20"/>
          <w:u w:val="single"/>
        </w:rPr>
      </w:pPr>
    </w:p>
    <w:p w:rsidR="00FF675B" w:rsidRPr="00576FA4" w:rsidRDefault="00FF675B" w:rsidP="00FF675B">
      <w:pPr>
        <w:ind w:left="3600" w:firstLine="720"/>
        <w:outlineLvl w:val="0"/>
        <w:rPr>
          <w:rFonts w:ascii="Arial" w:hAnsi="Arial" w:cs="Arial"/>
          <w:b/>
          <w:bCs/>
          <w:sz w:val="20"/>
          <w:szCs w:val="20"/>
        </w:rPr>
      </w:pPr>
      <w:r w:rsidRPr="00576FA4">
        <w:rPr>
          <w:rFonts w:ascii="Arial" w:hAnsi="Arial" w:cs="Arial"/>
          <w:b/>
          <w:bCs/>
          <w:sz w:val="20"/>
          <w:szCs w:val="20"/>
        </w:rPr>
        <w:t xml:space="preserve">        Signature</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rPr>
          <w:rFonts w:ascii="Arial" w:hAnsi="Arial" w:cs="Arial"/>
          <w:sz w:val="20"/>
          <w:szCs w:val="20"/>
        </w:rPr>
      </w:pPr>
      <w:r w:rsidRPr="00576FA4">
        <w:rPr>
          <w:rFonts w:ascii="Arial" w:hAnsi="Arial" w:cs="Arial"/>
          <w:b/>
          <w:bCs/>
          <w:sz w:val="20"/>
          <w:szCs w:val="20"/>
        </w:rPr>
        <w:t xml:space="preserve">Date:                                                                             Name of authorized person for bidder with seal </w:t>
      </w:r>
    </w:p>
    <w:p w:rsidR="00FF675B" w:rsidRPr="00576FA4" w:rsidRDefault="00FF675B" w:rsidP="00FF675B">
      <w:pPr>
        <w:rPr>
          <w:rFonts w:ascii="Arial" w:hAnsi="Arial" w:cs="Arial"/>
          <w:sz w:val="20"/>
          <w:szCs w:val="20"/>
        </w:rPr>
      </w:pPr>
    </w:p>
    <w:p w:rsidR="00FF675B" w:rsidRPr="00576FA4" w:rsidRDefault="00FF675B" w:rsidP="00FF675B">
      <w:pPr>
        <w:rPr>
          <w:rFonts w:ascii="Arial" w:hAnsi="Arial" w:cs="Arial"/>
          <w:sz w:val="20"/>
          <w:szCs w:val="20"/>
        </w:rPr>
      </w:pPr>
    </w:p>
    <w:p w:rsidR="00FF675B" w:rsidRPr="00576FA4" w:rsidRDefault="00FF675B" w:rsidP="00FF675B">
      <w:pPr>
        <w:rPr>
          <w:rFonts w:ascii="Arial" w:hAnsi="Arial" w:cs="Arial"/>
          <w:sz w:val="20"/>
          <w:szCs w:val="20"/>
        </w:rPr>
      </w:pPr>
    </w:p>
    <w:p w:rsidR="00FF675B" w:rsidRPr="00576FA4" w:rsidRDefault="00FF675B" w:rsidP="00FF675B">
      <w:pPr>
        <w:jc w:val="right"/>
        <w:rPr>
          <w:rFonts w:ascii="Arial" w:hAnsi="Arial" w:cs="Arial"/>
          <w:sz w:val="20"/>
          <w:szCs w:val="20"/>
        </w:rPr>
      </w:pPr>
    </w:p>
    <w:p w:rsidR="00FF675B" w:rsidRPr="00576FA4" w:rsidRDefault="00FF675B" w:rsidP="00FF675B">
      <w:pPr>
        <w:jc w:val="right"/>
        <w:rPr>
          <w:rFonts w:ascii="Arial" w:hAnsi="Arial" w:cs="Arial"/>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26131E" w:rsidRDefault="0026131E" w:rsidP="00D75CF1">
      <w:pPr>
        <w:rPr>
          <w:rFonts w:ascii="Arial" w:eastAsia="Times New Roman" w:hAnsi="Arial" w:cs="Arial"/>
          <w:b/>
          <w:bCs/>
          <w:sz w:val="20"/>
          <w:szCs w:val="20"/>
        </w:rPr>
      </w:pPr>
    </w:p>
    <w:p w:rsidR="003F3848" w:rsidRDefault="003F3848" w:rsidP="00D17ADC">
      <w:pPr>
        <w:rPr>
          <w:rFonts w:ascii="Arial" w:eastAsia="Times New Roman" w:hAnsi="Arial" w:cs="Arial"/>
          <w:b/>
          <w:bCs/>
          <w:sz w:val="20"/>
          <w:szCs w:val="20"/>
        </w:rPr>
      </w:pPr>
    </w:p>
    <w:p w:rsidR="001E4530" w:rsidRDefault="001E4530"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r w:rsidRPr="00576FA4">
        <w:rPr>
          <w:rFonts w:ascii="Arial" w:eastAsia="Times New Roman" w:hAnsi="Arial" w:cs="Arial"/>
          <w:b/>
          <w:bCs/>
          <w:sz w:val="20"/>
          <w:szCs w:val="20"/>
        </w:rPr>
        <w:t>Serial # 09</w:t>
      </w:r>
    </w:p>
    <w:p w:rsidR="00FF675B" w:rsidRPr="00576FA4"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576FA4" w:rsidRDefault="00FF675B" w:rsidP="00FF675B">
      <w:pPr>
        <w:jc w:val="center"/>
        <w:outlineLvl w:val="0"/>
        <w:rPr>
          <w:rFonts w:ascii="Arial" w:eastAsia="Times New Roman" w:hAnsi="Arial" w:cs="Arial"/>
          <w:b/>
          <w:sz w:val="20"/>
          <w:szCs w:val="20"/>
          <w:u w:val="single"/>
        </w:rPr>
      </w:pPr>
      <w:r w:rsidRPr="00576FA4">
        <w:rPr>
          <w:rFonts w:ascii="Arial" w:eastAsia="Times New Roman" w:hAnsi="Arial" w:cs="Arial"/>
          <w:b/>
          <w:sz w:val="20"/>
          <w:szCs w:val="20"/>
          <w:u w:val="single"/>
        </w:rPr>
        <w:t>COMMERCIAL OFFER / PRICE BID (terms for arriving at Lowest commercial bid)</w:t>
      </w:r>
    </w:p>
    <w:p w:rsidR="00843449" w:rsidRDefault="00FF675B" w:rsidP="00FF53FD">
      <w:pPr>
        <w:jc w:val="center"/>
        <w:rPr>
          <w:rFonts w:ascii="Arial" w:hAnsi="Arial" w:cs="Arial"/>
          <w:b/>
          <w:sz w:val="20"/>
          <w:szCs w:val="20"/>
        </w:rPr>
      </w:pPr>
      <w:r w:rsidRPr="00576FA4">
        <w:rPr>
          <w:rFonts w:ascii="Arial" w:eastAsia="Times New Roman" w:hAnsi="Arial" w:cs="Arial"/>
          <w:b/>
          <w:sz w:val="20"/>
          <w:szCs w:val="20"/>
        </w:rPr>
        <w:t xml:space="preserve">Name of the equipment: </w:t>
      </w:r>
      <w:r w:rsidR="00244997">
        <w:rPr>
          <w:rFonts w:ascii="Arial" w:eastAsia="Times New Roman" w:hAnsi="Arial" w:cs="Arial"/>
          <w:b/>
          <w:sz w:val="20"/>
          <w:szCs w:val="20"/>
        </w:rPr>
        <w:t>PACS</w:t>
      </w:r>
      <w:r w:rsidR="00843449">
        <w:rPr>
          <w:rFonts w:ascii="Arial" w:hAnsi="Arial" w:cs="Arial"/>
          <w:b/>
          <w:sz w:val="20"/>
          <w:szCs w:val="20"/>
        </w:rPr>
        <w:t>, Quantity: Refer BOQ</w:t>
      </w:r>
    </w:p>
    <w:p w:rsidR="00FF675B" w:rsidRPr="00576FA4" w:rsidRDefault="00FF675B" w:rsidP="00FF53FD">
      <w:pPr>
        <w:jc w:val="center"/>
        <w:rPr>
          <w:rFonts w:ascii="Arial" w:hAnsi="Arial" w:cs="Arial"/>
          <w:b/>
          <w:sz w:val="20"/>
          <w:szCs w:val="20"/>
        </w:rPr>
      </w:pPr>
      <w:r w:rsidRPr="00576FA4">
        <w:rPr>
          <w:rFonts w:ascii="Arial" w:hAnsi="Arial" w:cs="Arial"/>
          <w:b/>
          <w:sz w:val="20"/>
          <w:szCs w:val="20"/>
        </w:rPr>
        <w:t xml:space="preserve">Total Cost for a period of </w:t>
      </w:r>
      <w:r w:rsidR="00401C96">
        <w:rPr>
          <w:rFonts w:ascii="Arial" w:hAnsi="Arial" w:cs="Arial"/>
          <w:b/>
          <w:sz w:val="20"/>
          <w:szCs w:val="20"/>
        </w:rPr>
        <w:t>Ten</w:t>
      </w:r>
      <w:r w:rsidR="00B04F62" w:rsidRPr="00576FA4">
        <w:rPr>
          <w:rFonts w:ascii="Arial" w:hAnsi="Arial" w:cs="Arial"/>
          <w:b/>
          <w:sz w:val="20"/>
          <w:szCs w:val="20"/>
        </w:rPr>
        <w:t xml:space="preserve"> years</w:t>
      </w:r>
    </w:p>
    <w:p w:rsidR="001E4530" w:rsidRDefault="001E4530" w:rsidP="001E4530">
      <w:pPr>
        <w:ind w:left="720" w:hanging="720"/>
        <w:jc w:val="both"/>
        <w:rPr>
          <w:rFonts w:ascii="Calibri" w:eastAsia="Times New Roman" w:hAnsi="Calibri" w:cs="Times New Roman"/>
          <w:b/>
        </w:rPr>
      </w:pPr>
      <w:r w:rsidRPr="008E7532">
        <w:rPr>
          <w:rFonts w:ascii="Calibri" w:eastAsia="Times New Roman" w:hAnsi="Calibri" w:cs="Times New Roman"/>
          <w:b/>
        </w:rPr>
        <w:t>10.1</w:t>
      </w:r>
      <w:r w:rsidRPr="008E7532">
        <w:rPr>
          <w:rFonts w:ascii="Calibri" w:eastAsia="Times New Roman" w:hAnsi="Calibri" w:cs="Times New Roman"/>
          <w:b/>
        </w:rPr>
        <w:tab/>
        <w:t>Following points shall be considered for arriving at the lowest quoted bidder amongst the technically acceptable offers. :</w:t>
      </w:r>
    </w:p>
    <w:p w:rsidR="001E4530" w:rsidRDefault="001E4530" w:rsidP="001E4530">
      <w:pPr>
        <w:ind w:left="720" w:hanging="720"/>
        <w:jc w:val="both"/>
        <w:rPr>
          <w:rFonts w:ascii="Calibri" w:eastAsia="Times New Roman" w:hAnsi="Calibri" w:cs="Times New Roman"/>
          <w:b/>
        </w:rPr>
      </w:pPr>
      <w:r>
        <w:rPr>
          <w:rFonts w:ascii="Calibri" w:eastAsia="Times New Roman" w:hAnsi="Calibri" w:cs="Times New Roman"/>
          <w:b/>
        </w:rPr>
        <w:t xml:space="preserve">               Please quote separately for schedule I (Software) and schedule II (Hardware) which would be evaluated separately for consideration of L1</w:t>
      </w:r>
    </w:p>
    <w:p w:rsidR="001E4530" w:rsidRPr="008E7532" w:rsidRDefault="001E4530" w:rsidP="002E4F6C">
      <w:pPr>
        <w:ind w:left="720" w:hanging="720"/>
        <w:jc w:val="both"/>
        <w:rPr>
          <w:rFonts w:ascii="Calibri" w:eastAsia="Times New Roman" w:hAnsi="Calibri" w:cs="Times New Roman"/>
          <w:b/>
        </w:rPr>
      </w:pPr>
      <w:r>
        <w:rPr>
          <w:rFonts w:ascii="Calibri" w:eastAsia="Times New Roman" w:hAnsi="Calibri" w:cs="Times New Roman"/>
          <w:b/>
        </w:rPr>
        <w:tab/>
        <w:t>Lowest bidder will arrived on basis of individual item, Therefore there may be a possibility of separate vendor for separate item.</w:t>
      </w:r>
    </w:p>
    <w:p w:rsidR="00FF675B" w:rsidRPr="00576FA4" w:rsidRDefault="00FF675B" w:rsidP="00FF675B">
      <w:pPr>
        <w:jc w:val="both"/>
        <w:rPr>
          <w:rFonts w:ascii="Arial" w:hAnsi="Arial" w:cs="Arial"/>
          <w:b/>
          <w:sz w:val="20"/>
          <w:szCs w:val="20"/>
          <w:u w:val="single"/>
        </w:rPr>
      </w:pPr>
      <w:r w:rsidRPr="00576FA4">
        <w:rPr>
          <w:rFonts w:ascii="Arial" w:hAnsi="Arial" w:cs="Arial"/>
          <w:sz w:val="20"/>
          <w:szCs w:val="20"/>
        </w:rPr>
        <w:t>10.1.2</w:t>
      </w:r>
      <w:r w:rsidRPr="00576FA4">
        <w:rPr>
          <w:rFonts w:ascii="Arial" w:hAnsi="Arial" w:cs="Arial"/>
          <w:sz w:val="20"/>
          <w:szCs w:val="20"/>
        </w:rPr>
        <w:tab/>
      </w:r>
      <w:r w:rsidRPr="00576FA4">
        <w:rPr>
          <w:rFonts w:ascii="Arial" w:hAnsi="Arial" w:cs="Arial"/>
          <w:b/>
          <w:sz w:val="20"/>
          <w:szCs w:val="20"/>
          <w:u w:val="single"/>
        </w:rPr>
        <w:t>The total cost of equipment shall be calculated as under:</w:t>
      </w:r>
      <w:r w:rsidR="00C21467">
        <w:rPr>
          <w:rFonts w:ascii="Arial" w:hAnsi="Arial" w:cs="Arial"/>
          <w:b/>
          <w:sz w:val="20"/>
          <w:szCs w:val="20"/>
          <w:u w:val="single"/>
        </w:rPr>
        <w:t xml:space="preserve"> (For Hardware)</w:t>
      </w:r>
    </w:p>
    <w:p w:rsidR="00FF675B" w:rsidRPr="00576FA4" w:rsidRDefault="00FF675B" w:rsidP="00FF675B">
      <w:pPr>
        <w:spacing w:after="0" w:line="240" w:lineRule="auto"/>
        <w:ind w:left="720" w:hanging="720"/>
        <w:contextualSpacing/>
        <w:jc w:val="both"/>
        <w:rPr>
          <w:rFonts w:ascii="Arial" w:hAnsi="Arial" w:cs="Arial"/>
          <w:sz w:val="20"/>
          <w:szCs w:val="20"/>
        </w:rPr>
      </w:pPr>
      <w:r w:rsidRPr="00576FA4">
        <w:rPr>
          <w:rFonts w:ascii="Arial" w:hAnsi="Arial" w:cs="Arial"/>
          <w:sz w:val="20"/>
          <w:szCs w:val="20"/>
        </w:rPr>
        <w:tab/>
        <w:t xml:space="preserve">The total cost of equipment for comparative purpose shall be calculated as under: </w:t>
      </w:r>
    </w:p>
    <w:p w:rsidR="00FF675B" w:rsidRPr="00576FA4" w:rsidRDefault="00FF675B" w:rsidP="000104DA">
      <w:pPr>
        <w:numPr>
          <w:ilvl w:val="0"/>
          <w:numId w:val="23"/>
        </w:numPr>
        <w:spacing w:after="0" w:line="240" w:lineRule="auto"/>
        <w:contextualSpacing/>
        <w:jc w:val="both"/>
        <w:rPr>
          <w:rFonts w:ascii="Arial" w:hAnsi="Arial" w:cs="Arial"/>
          <w:sz w:val="20"/>
          <w:szCs w:val="20"/>
        </w:rPr>
      </w:pPr>
      <w:r w:rsidRPr="00576FA4">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w:t>
      </w:r>
      <w:r w:rsidR="007F360C">
        <w:rPr>
          <w:rFonts w:ascii="Arial" w:hAnsi="Arial" w:cs="Arial"/>
          <w:sz w:val="20"/>
          <w:szCs w:val="20"/>
        </w:rPr>
        <w:t>other charges</w:t>
      </w:r>
      <w:r w:rsidR="00B04F62" w:rsidRPr="00576FA4">
        <w:rPr>
          <w:rFonts w:ascii="Arial" w:hAnsi="Arial" w:cs="Arial"/>
          <w:sz w:val="20"/>
          <w:szCs w:val="20"/>
        </w:rPr>
        <w:t xml:space="preserve"> + </w:t>
      </w:r>
      <w:r w:rsidR="00AA48B0">
        <w:rPr>
          <w:rFonts w:ascii="Arial" w:hAnsi="Arial" w:cs="Arial"/>
          <w:sz w:val="20"/>
          <w:szCs w:val="20"/>
        </w:rPr>
        <w:t>5 Years Warranty +</w:t>
      </w:r>
      <w:r w:rsidR="000F3A23">
        <w:rPr>
          <w:rFonts w:ascii="Arial" w:hAnsi="Arial" w:cs="Arial"/>
          <w:sz w:val="20"/>
          <w:szCs w:val="20"/>
        </w:rPr>
        <w:t xml:space="preserve"> </w:t>
      </w:r>
      <w:r w:rsidR="0026131E">
        <w:rPr>
          <w:rFonts w:ascii="Arial" w:hAnsi="Arial" w:cs="Arial"/>
          <w:sz w:val="20"/>
          <w:szCs w:val="20"/>
        </w:rPr>
        <w:t>CMC</w:t>
      </w:r>
      <w:r w:rsidR="000F3A23" w:rsidRPr="00402FFB">
        <w:rPr>
          <w:rFonts w:ascii="Arial" w:hAnsi="Arial" w:cs="Arial"/>
          <w:sz w:val="20"/>
          <w:szCs w:val="20"/>
        </w:rPr>
        <w:t xml:space="preserve"> @</w:t>
      </w:r>
      <w:r w:rsidR="0026131E">
        <w:rPr>
          <w:rFonts w:ascii="Arial" w:hAnsi="Arial" w:cs="Arial"/>
          <w:sz w:val="20"/>
          <w:szCs w:val="20"/>
        </w:rPr>
        <w:t xml:space="preserve"> maximum 5</w:t>
      </w:r>
      <w:r w:rsidR="000F3A23">
        <w:rPr>
          <w:rFonts w:ascii="Arial" w:hAnsi="Arial" w:cs="Arial"/>
          <w:sz w:val="20"/>
          <w:szCs w:val="20"/>
        </w:rPr>
        <w:t>% per annum</w:t>
      </w:r>
      <w:r w:rsidR="000F3A23" w:rsidRPr="00402FFB">
        <w:rPr>
          <w:rFonts w:ascii="Arial" w:hAnsi="Arial" w:cs="Arial"/>
          <w:sz w:val="20"/>
          <w:szCs w:val="20"/>
        </w:rPr>
        <w:t xml:space="preserve"> for </w:t>
      </w:r>
      <w:r w:rsidR="00AA48B0">
        <w:rPr>
          <w:rFonts w:ascii="Arial" w:hAnsi="Arial" w:cs="Arial"/>
          <w:sz w:val="20"/>
          <w:szCs w:val="20"/>
        </w:rPr>
        <w:t>5</w:t>
      </w:r>
      <w:r w:rsidR="000F3A23" w:rsidRPr="00402FFB">
        <w:rPr>
          <w:rFonts w:ascii="Arial" w:hAnsi="Arial" w:cs="Arial"/>
          <w:sz w:val="20"/>
          <w:szCs w:val="20"/>
        </w:rPr>
        <w:t xml:space="preserve"> years on Ex-work</w:t>
      </w:r>
      <w:r w:rsidR="000F3A23">
        <w:rPr>
          <w:rFonts w:ascii="Arial" w:hAnsi="Arial" w:cs="Arial"/>
          <w:sz w:val="20"/>
          <w:szCs w:val="20"/>
        </w:rPr>
        <w:t>s</w:t>
      </w:r>
      <w:r w:rsidR="000F3A23" w:rsidRPr="00402FFB">
        <w:rPr>
          <w:rFonts w:ascii="Arial" w:hAnsi="Arial" w:cs="Arial"/>
          <w:sz w:val="20"/>
          <w:szCs w:val="20"/>
        </w:rPr>
        <w:t xml:space="preserve"> cost after warranty (</w:t>
      </w:r>
      <w:r w:rsidR="0026131E">
        <w:rPr>
          <w:rFonts w:ascii="Arial" w:hAnsi="Arial" w:cs="Arial"/>
          <w:sz w:val="20"/>
          <w:szCs w:val="20"/>
        </w:rPr>
        <w:t>CMC</w:t>
      </w:r>
      <w:r w:rsidR="000F3A23" w:rsidRPr="00402FFB">
        <w:rPr>
          <w:rFonts w:ascii="Arial" w:hAnsi="Arial" w:cs="Arial"/>
          <w:sz w:val="20"/>
          <w:szCs w:val="20"/>
        </w:rPr>
        <w:t xml:space="preserve"> quote in % only)</w:t>
      </w:r>
      <w:r w:rsidR="00B04F62" w:rsidRPr="00576FA4">
        <w:rPr>
          <w:rFonts w:ascii="Arial" w:hAnsi="Arial" w:cs="Arial"/>
          <w:sz w:val="20"/>
          <w:szCs w:val="20"/>
        </w:rPr>
        <w:t xml:space="preserve">– </w:t>
      </w:r>
      <w:r w:rsidRPr="00576FA4">
        <w:rPr>
          <w:rFonts w:ascii="Arial" w:hAnsi="Arial" w:cs="Arial"/>
          <w:sz w:val="20"/>
          <w:szCs w:val="20"/>
        </w:rPr>
        <w:t>Buyback offer (</w:t>
      </w:r>
      <w:r w:rsidRPr="00576FA4">
        <w:rPr>
          <w:rFonts w:ascii="Arial" w:hAnsi="Arial" w:cs="Arial"/>
          <w:b/>
          <w:sz w:val="20"/>
          <w:szCs w:val="20"/>
        </w:rPr>
        <w:t>If Any)</w:t>
      </w:r>
    </w:p>
    <w:p w:rsidR="00FF675B" w:rsidRPr="00576FA4" w:rsidRDefault="00FF675B" w:rsidP="00FF675B">
      <w:pPr>
        <w:spacing w:after="0" w:line="240" w:lineRule="auto"/>
        <w:ind w:left="1125"/>
        <w:contextualSpacing/>
        <w:jc w:val="both"/>
        <w:rPr>
          <w:rFonts w:ascii="Arial" w:hAnsi="Arial" w:cs="Arial"/>
          <w:sz w:val="20"/>
          <w:szCs w:val="20"/>
        </w:rPr>
      </w:pPr>
    </w:p>
    <w:p w:rsidR="00FF675B" w:rsidRPr="00576FA4" w:rsidRDefault="00FF675B" w:rsidP="000104DA">
      <w:pPr>
        <w:numPr>
          <w:ilvl w:val="0"/>
          <w:numId w:val="23"/>
        </w:numPr>
        <w:spacing w:after="0" w:line="240" w:lineRule="auto"/>
        <w:contextualSpacing/>
        <w:jc w:val="both"/>
        <w:rPr>
          <w:rFonts w:ascii="Arial" w:hAnsi="Arial" w:cs="Arial"/>
          <w:sz w:val="20"/>
          <w:szCs w:val="20"/>
        </w:rPr>
      </w:pPr>
      <w:r w:rsidRPr="00576FA4">
        <w:rPr>
          <w:rFonts w:ascii="Arial" w:hAnsi="Arial" w:cs="Arial"/>
          <w:sz w:val="20"/>
          <w:szCs w:val="20"/>
        </w:rPr>
        <w:t xml:space="preserve">For INR quote FOR Destination basis which shall be inclusive of applicable taxes, duties, govt. levies etc. will be considered </w:t>
      </w:r>
      <w:r w:rsidR="00401C96">
        <w:rPr>
          <w:rFonts w:ascii="Arial" w:hAnsi="Arial" w:cs="Arial"/>
          <w:sz w:val="20"/>
          <w:szCs w:val="20"/>
        </w:rPr>
        <w:t>5 Years Warranty + CMC</w:t>
      </w:r>
      <w:r w:rsidR="00401C96" w:rsidRPr="00402FFB">
        <w:rPr>
          <w:rFonts w:ascii="Arial" w:hAnsi="Arial" w:cs="Arial"/>
          <w:sz w:val="20"/>
          <w:szCs w:val="20"/>
        </w:rPr>
        <w:t xml:space="preserve"> @</w:t>
      </w:r>
      <w:r w:rsidR="00401C96">
        <w:rPr>
          <w:rFonts w:ascii="Arial" w:hAnsi="Arial" w:cs="Arial"/>
          <w:sz w:val="20"/>
          <w:szCs w:val="20"/>
        </w:rPr>
        <w:t xml:space="preserve"> maximum 5% per annum</w:t>
      </w:r>
      <w:r w:rsidR="00401C96" w:rsidRPr="00402FFB">
        <w:rPr>
          <w:rFonts w:ascii="Arial" w:hAnsi="Arial" w:cs="Arial"/>
          <w:sz w:val="20"/>
          <w:szCs w:val="20"/>
        </w:rPr>
        <w:t xml:space="preserve"> for </w:t>
      </w:r>
      <w:r w:rsidR="00401C96">
        <w:rPr>
          <w:rFonts w:ascii="Arial" w:hAnsi="Arial" w:cs="Arial"/>
          <w:sz w:val="20"/>
          <w:szCs w:val="20"/>
        </w:rPr>
        <w:t>5</w:t>
      </w:r>
      <w:r w:rsidR="00401C96" w:rsidRPr="00402FFB">
        <w:rPr>
          <w:rFonts w:ascii="Arial" w:hAnsi="Arial" w:cs="Arial"/>
          <w:sz w:val="20"/>
          <w:szCs w:val="20"/>
        </w:rPr>
        <w:t xml:space="preserve"> years on Ex-work</w:t>
      </w:r>
      <w:r w:rsidR="00401C96">
        <w:rPr>
          <w:rFonts w:ascii="Arial" w:hAnsi="Arial" w:cs="Arial"/>
          <w:sz w:val="20"/>
          <w:szCs w:val="20"/>
        </w:rPr>
        <w:t>s</w:t>
      </w:r>
      <w:r w:rsidR="00401C96" w:rsidRPr="00402FFB">
        <w:rPr>
          <w:rFonts w:ascii="Arial" w:hAnsi="Arial" w:cs="Arial"/>
          <w:sz w:val="20"/>
          <w:szCs w:val="20"/>
        </w:rPr>
        <w:t xml:space="preserve"> cost after warranty (</w:t>
      </w:r>
      <w:r w:rsidR="00401C96">
        <w:rPr>
          <w:rFonts w:ascii="Arial" w:hAnsi="Arial" w:cs="Arial"/>
          <w:sz w:val="20"/>
          <w:szCs w:val="20"/>
        </w:rPr>
        <w:t>CMC</w:t>
      </w:r>
      <w:r w:rsidR="00401C96" w:rsidRPr="00402FFB">
        <w:rPr>
          <w:rFonts w:ascii="Arial" w:hAnsi="Arial" w:cs="Arial"/>
          <w:sz w:val="20"/>
          <w:szCs w:val="20"/>
        </w:rPr>
        <w:t xml:space="preserve"> quote in % only)</w:t>
      </w:r>
      <w:r w:rsidR="00B04F62" w:rsidRPr="00576FA4">
        <w:rPr>
          <w:rFonts w:ascii="Arial" w:hAnsi="Arial" w:cs="Arial"/>
          <w:sz w:val="20"/>
          <w:szCs w:val="20"/>
        </w:rPr>
        <w:t xml:space="preserve">– </w:t>
      </w:r>
      <w:r w:rsidRPr="00576FA4">
        <w:rPr>
          <w:rFonts w:ascii="Arial" w:hAnsi="Arial" w:cs="Arial"/>
          <w:sz w:val="20"/>
          <w:szCs w:val="20"/>
        </w:rPr>
        <w:t>Buyback offer (</w:t>
      </w:r>
      <w:r w:rsidRPr="00576FA4">
        <w:rPr>
          <w:rFonts w:ascii="Arial" w:hAnsi="Arial" w:cs="Arial"/>
          <w:b/>
          <w:sz w:val="20"/>
          <w:szCs w:val="20"/>
        </w:rPr>
        <w:t>If Any)</w:t>
      </w:r>
    </w:p>
    <w:p w:rsidR="00FF675B" w:rsidRDefault="00FF675B" w:rsidP="00FF675B">
      <w:pPr>
        <w:spacing w:after="0" w:line="240" w:lineRule="auto"/>
        <w:ind w:left="1125"/>
        <w:jc w:val="both"/>
        <w:outlineLvl w:val="0"/>
        <w:rPr>
          <w:rFonts w:ascii="Arial" w:hAnsi="Arial" w:cs="Arial"/>
          <w:b/>
          <w:sz w:val="20"/>
          <w:szCs w:val="20"/>
        </w:rPr>
      </w:pPr>
    </w:p>
    <w:p w:rsidR="00C21467" w:rsidRPr="00576FA4" w:rsidRDefault="00C21467" w:rsidP="00C21467">
      <w:pPr>
        <w:jc w:val="both"/>
        <w:rPr>
          <w:rFonts w:ascii="Arial" w:hAnsi="Arial" w:cs="Arial"/>
          <w:b/>
          <w:sz w:val="20"/>
          <w:szCs w:val="20"/>
          <w:u w:val="single"/>
        </w:rPr>
      </w:pPr>
      <w:r>
        <w:rPr>
          <w:rFonts w:ascii="Arial" w:hAnsi="Arial" w:cs="Arial"/>
          <w:sz w:val="20"/>
          <w:szCs w:val="20"/>
        </w:rPr>
        <w:t>10.1.3</w:t>
      </w:r>
      <w:r w:rsidRPr="00576FA4">
        <w:rPr>
          <w:rFonts w:ascii="Arial" w:hAnsi="Arial" w:cs="Arial"/>
          <w:sz w:val="20"/>
          <w:szCs w:val="20"/>
        </w:rPr>
        <w:tab/>
      </w:r>
      <w:r w:rsidRPr="00576FA4">
        <w:rPr>
          <w:rFonts w:ascii="Arial" w:hAnsi="Arial" w:cs="Arial"/>
          <w:b/>
          <w:sz w:val="20"/>
          <w:szCs w:val="20"/>
          <w:u w:val="single"/>
        </w:rPr>
        <w:t>The total cost of equipment shall be calculated as under:</w:t>
      </w:r>
      <w:r>
        <w:rPr>
          <w:rFonts w:ascii="Arial" w:hAnsi="Arial" w:cs="Arial"/>
          <w:b/>
          <w:sz w:val="20"/>
          <w:szCs w:val="20"/>
          <w:u w:val="single"/>
        </w:rPr>
        <w:t xml:space="preserve"> (For Software)</w:t>
      </w:r>
    </w:p>
    <w:p w:rsidR="00C21467" w:rsidRPr="00576FA4" w:rsidRDefault="00C21467" w:rsidP="00C21467">
      <w:pPr>
        <w:spacing w:after="0" w:line="240" w:lineRule="auto"/>
        <w:ind w:left="720" w:hanging="720"/>
        <w:contextualSpacing/>
        <w:jc w:val="both"/>
        <w:rPr>
          <w:rFonts w:ascii="Arial" w:hAnsi="Arial" w:cs="Arial"/>
          <w:sz w:val="20"/>
          <w:szCs w:val="20"/>
        </w:rPr>
      </w:pPr>
      <w:r w:rsidRPr="00576FA4">
        <w:rPr>
          <w:rFonts w:ascii="Arial" w:hAnsi="Arial" w:cs="Arial"/>
          <w:sz w:val="20"/>
          <w:szCs w:val="20"/>
        </w:rPr>
        <w:tab/>
        <w:t xml:space="preserve">The total cost of equipment for comparative purpose shall be calculated as under: </w:t>
      </w:r>
    </w:p>
    <w:p w:rsidR="00C21467" w:rsidRPr="00576FA4" w:rsidRDefault="00C21467" w:rsidP="00C21467">
      <w:pPr>
        <w:numPr>
          <w:ilvl w:val="0"/>
          <w:numId w:val="23"/>
        </w:numPr>
        <w:spacing w:after="0" w:line="240" w:lineRule="auto"/>
        <w:contextualSpacing/>
        <w:jc w:val="both"/>
        <w:rPr>
          <w:rFonts w:ascii="Arial" w:hAnsi="Arial" w:cs="Arial"/>
          <w:sz w:val="20"/>
          <w:szCs w:val="20"/>
        </w:rPr>
      </w:pPr>
      <w:r w:rsidRPr="00576FA4">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w:t>
      </w:r>
      <w:r>
        <w:rPr>
          <w:rFonts w:ascii="Arial" w:hAnsi="Arial" w:cs="Arial"/>
          <w:sz w:val="20"/>
          <w:szCs w:val="20"/>
        </w:rPr>
        <w:t>other charges</w:t>
      </w:r>
      <w:r w:rsidRPr="00576FA4">
        <w:rPr>
          <w:rFonts w:ascii="Arial" w:hAnsi="Arial" w:cs="Arial"/>
          <w:sz w:val="20"/>
          <w:szCs w:val="20"/>
        </w:rPr>
        <w:t xml:space="preserve"> </w:t>
      </w:r>
      <w:r w:rsidR="00401C96">
        <w:rPr>
          <w:rFonts w:ascii="Arial" w:hAnsi="Arial" w:cs="Arial"/>
          <w:sz w:val="20"/>
          <w:szCs w:val="20"/>
        </w:rPr>
        <w:t>5 Years Warranty + CMC</w:t>
      </w:r>
      <w:r w:rsidR="00401C96" w:rsidRPr="00402FFB">
        <w:rPr>
          <w:rFonts w:ascii="Arial" w:hAnsi="Arial" w:cs="Arial"/>
          <w:sz w:val="20"/>
          <w:szCs w:val="20"/>
        </w:rPr>
        <w:t xml:space="preserve"> @</w:t>
      </w:r>
      <w:r w:rsidR="00401C96">
        <w:rPr>
          <w:rFonts w:ascii="Arial" w:hAnsi="Arial" w:cs="Arial"/>
          <w:sz w:val="20"/>
          <w:szCs w:val="20"/>
        </w:rPr>
        <w:t xml:space="preserve"> maximum 5% per annum</w:t>
      </w:r>
      <w:r w:rsidR="00401C96" w:rsidRPr="00402FFB">
        <w:rPr>
          <w:rFonts w:ascii="Arial" w:hAnsi="Arial" w:cs="Arial"/>
          <w:sz w:val="20"/>
          <w:szCs w:val="20"/>
        </w:rPr>
        <w:t xml:space="preserve"> for </w:t>
      </w:r>
      <w:r w:rsidR="00401C96">
        <w:rPr>
          <w:rFonts w:ascii="Arial" w:hAnsi="Arial" w:cs="Arial"/>
          <w:sz w:val="20"/>
          <w:szCs w:val="20"/>
        </w:rPr>
        <w:t>5</w:t>
      </w:r>
      <w:r w:rsidR="00401C96" w:rsidRPr="00402FFB">
        <w:rPr>
          <w:rFonts w:ascii="Arial" w:hAnsi="Arial" w:cs="Arial"/>
          <w:sz w:val="20"/>
          <w:szCs w:val="20"/>
        </w:rPr>
        <w:t xml:space="preserve"> years on Ex-work</w:t>
      </w:r>
      <w:r w:rsidR="00401C96">
        <w:rPr>
          <w:rFonts w:ascii="Arial" w:hAnsi="Arial" w:cs="Arial"/>
          <w:sz w:val="20"/>
          <w:szCs w:val="20"/>
        </w:rPr>
        <w:t>s</w:t>
      </w:r>
      <w:r w:rsidR="00401C96" w:rsidRPr="00402FFB">
        <w:rPr>
          <w:rFonts w:ascii="Arial" w:hAnsi="Arial" w:cs="Arial"/>
          <w:sz w:val="20"/>
          <w:szCs w:val="20"/>
        </w:rPr>
        <w:t xml:space="preserve"> cost after warranty (</w:t>
      </w:r>
      <w:r w:rsidR="00401C96">
        <w:rPr>
          <w:rFonts w:ascii="Arial" w:hAnsi="Arial" w:cs="Arial"/>
          <w:sz w:val="20"/>
          <w:szCs w:val="20"/>
        </w:rPr>
        <w:t>CMC</w:t>
      </w:r>
      <w:r w:rsidR="00401C96" w:rsidRPr="00402FFB">
        <w:rPr>
          <w:rFonts w:ascii="Arial" w:hAnsi="Arial" w:cs="Arial"/>
          <w:sz w:val="20"/>
          <w:szCs w:val="20"/>
        </w:rPr>
        <w:t xml:space="preserve"> quote in % only)</w:t>
      </w:r>
      <w:r w:rsidRPr="00576FA4">
        <w:rPr>
          <w:rFonts w:ascii="Arial" w:hAnsi="Arial" w:cs="Arial"/>
          <w:sz w:val="20"/>
          <w:szCs w:val="20"/>
        </w:rPr>
        <w:t>– Buyback offer (</w:t>
      </w:r>
      <w:r w:rsidRPr="00576FA4">
        <w:rPr>
          <w:rFonts w:ascii="Arial" w:hAnsi="Arial" w:cs="Arial"/>
          <w:b/>
          <w:sz w:val="20"/>
          <w:szCs w:val="20"/>
        </w:rPr>
        <w:t>If Any)</w:t>
      </w:r>
    </w:p>
    <w:p w:rsidR="00C21467" w:rsidRPr="00576FA4" w:rsidRDefault="00C21467" w:rsidP="00C21467">
      <w:pPr>
        <w:spacing w:after="0" w:line="240" w:lineRule="auto"/>
        <w:ind w:left="1125"/>
        <w:contextualSpacing/>
        <w:jc w:val="both"/>
        <w:rPr>
          <w:rFonts w:ascii="Arial" w:hAnsi="Arial" w:cs="Arial"/>
          <w:sz w:val="20"/>
          <w:szCs w:val="20"/>
        </w:rPr>
      </w:pPr>
    </w:p>
    <w:p w:rsidR="00C21467" w:rsidRPr="00576FA4" w:rsidRDefault="00C21467" w:rsidP="00C21467">
      <w:pPr>
        <w:numPr>
          <w:ilvl w:val="0"/>
          <w:numId w:val="23"/>
        </w:numPr>
        <w:spacing w:after="0" w:line="240" w:lineRule="auto"/>
        <w:contextualSpacing/>
        <w:jc w:val="both"/>
        <w:rPr>
          <w:rFonts w:ascii="Arial" w:hAnsi="Arial" w:cs="Arial"/>
          <w:sz w:val="20"/>
          <w:szCs w:val="20"/>
        </w:rPr>
      </w:pPr>
      <w:r w:rsidRPr="00576FA4">
        <w:rPr>
          <w:rFonts w:ascii="Arial" w:hAnsi="Arial" w:cs="Arial"/>
          <w:sz w:val="20"/>
          <w:szCs w:val="20"/>
        </w:rPr>
        <w:t xml:space="preserve">For INR quote FOR Destination basis which shall be inclusive of applicable taxes, duties, govt. levies etc. will be considered </w:t>
      </w:r>
      <w:r w:rsidR="00401C96">
        <w:rPr>
          <w:rFonts w:ascii="Arial" w:hAnsi="Arial" w:cs="Arial"/>
          <w:sz w:val="20"/>
          <w:szCs w:val="20"/>
        </w:rPr>
        <w:t>5 Years Warranty + CMC</w:t>
      </w:r>
      <w:r w:rsidR="00401C96" w:rsidRPr="00402FFB">
        <w:rPr>
          <w:rFonts w:ascii="Arial" w:hAnsi="Arial" w:cs="Arial"/>
          <w:sz w:val="20"/>
          <w:szCs w:val="20"/>
        </w:rPr>
        <w:t xml:space="preserve"> @</w:t>
      </w:r>
      <w:r w:rsidR="00401C96">
        <w:rPr>
          <w:rFonts w:ascii="Arial" w:hAnsi="Arial" w:cs="Arial"/>
          <w:sz w:val="20"/>
          <w:szCs w:val="20"/>
        </w:rPr>
        <w:t xml:space="preserve"> maximum 5% per annum</w:t>
      </w:r>
      <w:r w:rsidR="00401C96" w:rsidRPr="00402FFB">
        <w:rPr>
          <w:rFonts w:ascii="Arial" w:hAnsi="Arial" w:cs="Arial"/>
          <w:sz w:val="20"/>
          <w:szCs w:val="20"/>
        </w:rPr>
        <w:t xml:space="preserve"> for </w:t>
      </w:r>
      <w:r w:rsidR="00401C96">
        <w:rPr>
          <w:rFonts w:ascii="Arial" w:hAnsi="Arial" w:cs="Arial"/>
          <w:sz w:val="20"/>
          <w:szCs w:val="20"/>
        </w:rPr>
        <w:t>5</w:t>
      </w:r>
      <w:r w:rsidR="00401C96" w:rsidRPr="00402FFB">
        <w:rPr>
          <w:rFonts w:ascii="Arial" w:hAnsi="Arial" w:cs="Arial"/>
          <w:sz w:val="20"/>
          <w:szCs w:val="20"/>
        </w:rPr>
        <w:t xml:space="preserve"> years on Ex-work</w:t>
      </w:r>
      <w:r w:rsidR="00401C96">
        <w:rPr>
          <w:rFonts w:ascii="Arial" w:hAnsi="Arial" w:cs="Arial"/>
          <w:sz w:val="20"/>
          <w:szCs w:val="20"/>
        </w:rPr>
        <w:t>s</w:t>
      </w:r>
      <w:r w:rsidR="00401C96" w:rsidRPr="00402FFB">
        <w:rPr>
          <w:rFonts w:ascii="Arial" w:hAnsi="Arial" w:cs="Arial"/>
          <w:sz w:val="20"/>
          <w:szCs w:val="20"/>
        </w:rPr>
        <w:t xml:space="preserve"> cost after warranty (</w:t>
      </w:r>
      <w:r w:rsidR="00401C96">
        <w:rPr>
          <w:rFonts w:ascii="Arial" w:hAnsi="Arial" w:cs="Arial"/>
          <w:sz w:val="20"/>
          <w:szCs w:val="20"/>
        </w:rPr>
        <w:t>CMC</w:t>
      </w:r>
      <w:r w:rsidR="00401C96" w:rsidRPr="00402FFB">
        <w:rPr>
          <w:rFonts w:ascii="Arial" w:hAnsi="Arial" w:cs="Arial"/>
          <w:sz w:val="20"/>
          <w:szCs w:val="20"/>
        </w:rPr>
        <w:t xml:space="preserve"> quote in % only)</w:t>
      </w:r>
      <w:r w:rsidRPr="00576FA4">
        <w:rPr>
          <w:rFonts w:ascii="Arial" w:hAnsi="Arial" w:cs="Arial"/>
          <w:sz w:val="20"/>
          <w:szCs w:val="20"/>
        </w:rPr>
        <w:t>– Buyback offer (</w:t>
      </w:r>
      <w:r w:rsidRPr="00576FA4">
        <w:rPr>
          <w:rFonts w:ascii="Arial" w:hAnsi="Arial" w:cs="Arial"/>
          <w:b/>
          <w:sz w:val="20"/>
          <w:szCs w:val="20"/>
        </w:rPr>
        <w:t>If Any)</w:t>
      </w:r>
    </w:p>
    <w:p w:rsidR="00C21467" w:rsidRPr="00576FA4" w:rsidRDefault="00C21467" w:rsidP="00FF675B">
      <w:pPr>
        <w:spacing w:after="0" w:line="240" w:lineRule="auto"/>
        <w:ind w:left="1125"/>
        <w:jc w:val="both"/>
        <w:outlineLvl w:val="0"/>
        <w:rPr>
          <w:rFonts w:ascii="Arial" w:hAnsi="Arial" w:cs="Arial"/>
          <w:b/>
          <w:sz w:val="20"/>
          <w:szCs w:val="20"/>
        </w:rPr>
      </w:pPr>
    </w:p>
    <w:p w:rsidR="00FF675B" w:rsidRPr="00576FA4" w:rsidRDefault="00FF675B" w:rsidP="000104DA">
      <w:pPr>
        <w:numPr>
          <w:ilvl w:val="0"/>
          <w:numId w:val="23"/>
        </w:numPr>
        <w:spacing w:after="0" w:line="240" w:lineRule="auto"/>
        <w:contextualSpacing/>
        <w:jc w:val="both"/>
        <w:rPr>
          <w:rFonts w:ascii="Arial" w:hAnsi="Arial" w:cs="Arial"/>
          <w:b/>
          <w:sz w:val="20"/>
          <w:szCs w:val="20"/>
        </w:rPr>
      </w:pPr>
      <w:r w:rsidRPr="00576FA4">
        <w:rPr>
          <w:rFonts w:ascii="Arial" w:hAnsi="Arial" w:cs="Arial"/>
          <w:b/>
          <w:sz w:val="20"/>
          <w:szCs w:val="20"/>
        </w:rPr>
        <w:t>Total cost shall mean and include all taxes, duties and levies by Government for qt</w:t>
      </w:r>
      <w:r w:rsidR="00B04F62" w:rsidRPr="00576FA4">
        <w:rPr>
          <w:rFonts w:ascii="Arial" w:hAnsi="Arial" w:cs="Arial"/>
          <w:b/>
          <w:sz w:val="20"/>
          <w:szCs w:val="20"/>
        </w:rPr>
        <w:t xml:space="preserve">y. </w:t>
      </w:r>
      <w:r w:rsidR="00843449">
        <w:rPr>
          <w:rFonts w:ascii="Arial" w:hAnsi="Arial" w:cs="Arial"/>
          <w:b/>
          <w:sz w:val="20"/>
          <w:szCs w:val="20"/>
        </w:rPr>
        <w:t>Refer BOQ</w:t>
      </w:r>
      <w:r w:rsidR="005E3088" w:rsidRPr="00576FA4">
        <w:rPr>
          <w:rFonts w:ascii="Arial" w:hAnsi="Arial" w:cs="Arial"/>
          <w:b/>
          <w:sz w:val="20"/>
          <w:szCs w:val="20"/>
        </w:rPr>
        <w:t>.</w:t>
      </w:r>
    </w:p>
    <w:p w:rsidR="00FF675B" w:rsidRDefault="00FF675B" w:rsidP="00FF675B">
      <w:pPr>
        <w:spacing w:after="0" w:line="240" w:lineRule="auto"/>
        <w:ind w:left="1125"/>
        <w:contextualSpacing/>
        <w:jc w:val="both"/>
        <w:rPr>
          <w:rFonts w:ascii="Arial" w:eastAsia="Times New Roman" w:hAnsi="Arial" w:cs="Arial"/>
          <w:b/>
          <w:sz w:val="20"/>
          <w:szCs w:val="20"/>
        </w:rPr>
      </w:pPr>
    </w:p>
    <w:p w:rsidR="001E4530" w:rsidRPr="00576FA4" w:rsidRDefault="001E4530" w:rsidP="00FF675B">
      <w:pPr>
        <w:spacing w:after="0" w:line="240" w:lineRule="auto"/>
        <w:ind w:left="1125"/>
        <w:contextualSpacing/>
        <w:jc w:val="both"/>
        <w:rPr>
          <w:rFonts w:ascii="Arial" w:eastAsia="Times New Roman" w:hAnsi="Arial" w:cs="Arial"/>
          <w:b/>
          <w:sz w:val="20"/>
          <w:szCs w:val="20"/>
        </w:rPr>
      </w:pPr>
    </w:p>
    <w:p w:rsidR="00FF675B" w:rsidRPr="00576FA4" w:rsidRDefault="00C21467" w:rsidP="00FF675B">
      <w:pPr>
        <w:spacing w:after="0" w:line="240" w:lineRule="auto"/>
        <w:contextualSpacing/>
        <w:jc w:val="both"/>
        <w:rPr>
          <w:rFonts w:ascii="Arial" w:eastAsia="Times New Roman" w:hAnsi="Arial" w:cs="Arial"/>
          <w:sz w:val="20"/>
          <w:szCs w:val="20"/>
        </w:rPr>
      </w:pPr>
      <w:r>
        <w:rPr>
          <w:rFonts w:ascii="Arial" w:eastAsia="Times New Roman" w:hAnsi="Arial" w:cs="Arial"/>
          <w:sz w:val="20"/>
          <w:szCs w:val="20"/>
        </w:rPr>
        <w:t>10.1.4</w:t>
      </w:r>
      <w:r w:rsidR="00A953D0">
        <w:rPr>
          <w:rFonts w:ascii="Arial" w:eastAsia="Times New Roman" w:hAnsi="Arial" w:cs="Arial"/>
          <w:sz w:val="20"/>
          <w:szCs w:val="20"/>
        </w:rPr>
        <w:tab/>
        <w:t>If</w:t>
      </w:r>
      <w:r w:rsidR="000F3A23">
        <w:rPr>
          <w:rFonts w:ascii="Arial" w:hAnsi="Arial" w:cs="Arial"/>
          <w:sz w:val="20"/>
          <w:szCs w:val="20"/>
        </w:rPr>
        <w:t xml:space="preserve"> </w:t>
      </w:r>
      <w:r w:rsidR="00401C96">
        <w:rPr>
          <w:rFonts w:ascii="Arial" w:hAnsi="Arial" w:cs="Arial"/>
          <w:sz w:val="20"/>
          <w:szCs w:val="20"/>
        </w:rPr>
        <w:t xml:space="preserve">5 years warranty </w:t>
      </w:r>
      <w:r w:rsidR="0026131E">
        <w:rPr>
          <w:rFonts w:ascii="Arial" w:hAnsi="Arial" w:cs="Arial"/>
          <w:sz w:val="20"/>
          <w:szCs w:val="20"/>
        </w:rPr>
        <w:t>CMC</w:t>
      </w:r>
      <w:r w:rsidR="000F3A23" w:rsidRPr="00402FFB">
        <w:rPr>
          <w:rFonts w:ascii="Arial" w:hAnsi="Arial" w:cs="Arial"/>
          <w:sz w:val="20"/>
          <w:szCs w:val="20"/>
        </w:rPr>
        <w:t xml:space="preserve"> @</w:t>
      </w:r>
      <w:r w:rsidR="0026131E">
        <w:rPr>
          <w:rFonts w:ascii="Arial" w:hAnsi="Arial" w:cs="Arial"/>
          <w:sz w:val="20"/>
          <w:szCs w:val="20"/>
        </w:rPr>
        <w:t xml:space="preserve"> maximum 5</w:t>
      </w:r>
      <w:r w:rsidR="000F3A23">
        <w:rPr>
          <w:rFonts w:ascii="Arial" w:hAnsi="Arial" w:cs="Arial"/>
          <w:sz w:val="20"/>
          <w:szCs w:val="20"/>
        </w:rPr>
        <w:t>% per annum</w:t>
      </w:r>
      <w:r w:rsidR="00401C96">
        <w:rPr>
          <w:rFonts w:ascii="Arial" w:hAnsi="Arial" w:cs="Arial"/>
          <w:sz w:val="20"/>
          <w:szCs w:val="20"/>
        </w:rPr>
        <w:t xml:space="preserve"> for 5</w:t>
      </w:r>
      <w:r w:rsidR="000F3A23" w:rsidRPr="00402FFB">
        <w:rPr>
          <w:rFonts w:ascii="Arial" w:hAnsi="Arial" w:cs="Arial"/>
          <w:sz w:val="20"/>
          <w:szCs w:val="20"/>
        </w:rPr>
        <w:t xml:space="preserve"> years on Ex-work</w:t>
      </w:r>
      <w:r w:rsidR="000F3A23">
        <w:rPr>
          <w:rFonts w:ascii="Arial" w:hAnsi="Arial" w:cs="Arial"/>
          <w:sz w:val="20"/>
          <w:szCs w:val="20"/>
        </w:rPr>
        <w:t>s</w:t>
      </w:r>
      <w:r w:rsidR="000F3A23" w:rsidRPr="00402FFB">
        <w:rPr>
          <w:rFonts w:ascii="Arial" w:hAnsi="Arial" w:cs="Arial"/>
          <w:sz w:val="20"/>
          <w:szCs w:val="20"/>
        </w:rPr>
        <w:t xml:space="preserve"> cost after warranty (</w:t>
      </w:r>
      <w:r w:rsidR="0026131E">
        <w:rPr>
          <w:rFonts w:ascii="Arial" w:hAnsi="Arial" w:cs="Arial"/>
          <w:sz w:val="20"/>
          <w:szCs w:val="20"/>
        </w:rPr>
        <w:t>CMC</w:t>
      </w:r>
      <w:r w:rsidR="000F3A23" w:rsidRPr="00402FFB">
        <w:rPr>
          <w:rFonts w:ascii="Arial" w:hAnsi="Arial" w:cs="Arial"/>
          <w:sz w:val="20"/>
          <w:szCs w:val="20"/>
        </w:rPr>
        <w:t xml:space="preserve"> quote in % only)</w:t>
      </w:r>
      <w:r w:rsidR="000F3A23">
        <w:rPr>
          <w:rFonts w:ascii="Arial" w:hAnsi="Arial" w:cs="Arial"/>
          <w:sz w:val="20"/>
          <w:szCs w:val="20"/>
        </w:rPr>
        <w:t xml:space="preserve"> </w:t>
      </w:r>
      <w:r w:rsidR="00B04F62" w:rsidRPr="00576FA4">
        <w:rPr>
          <w:rFonts w:ascii="Arial" w:eastAsia="Times New Roman" w:hAnsi="Arial" w:cs="Arial"/>
          <w:sz w:val="20"/>
          <w:szCs w:val="20"/>
        </w:rPr>
        <w:t xml:space="preserve">and </w:t>
      </w:r>
      <w:r w:rsidR="00FF675B" w:rsidRPr="00576FA4">
        <w:rPr>
          <w:rFonts w:ascii="Arial" w:eastAsia="Times New Roman" w:hAnsi="Arial" w:cs="Arial"/>
          <w:sz w:val="20"/>
          <w:szCs w:val="20"/>
        </w:rPr>
        <w:t>buyback values are not mentioned, then offer will be disqualified.</w:t>
      </w:r>
    </w:p>
    <w:p w:rsidR="00FF675B" w:rsidRPr="00576FA4" w:rsidRDefault="00FF675B" w:rsidP="00FF675B">
      <w:pPr>
        <w:spacing w:after="0" w:line="240" w:lineRule="auto"/>
        <w:contextualSpacing/>
        <w:jc w:val="both"/>
        <w:rPr>
          <w:rFonts w:ascii="Arial" w:eastAsia="Times New Roman" w:hAnsi="Arial" w:cs="Arial"/>
          <w:sz w:val="20"/>
          <w:szCs w:val="20"/>
        </w:rPr>
      </w:pPr>
    </w:p>
    <w:p w:rsidR="00FF675B" w:rsidRPr="00576FA4" w:rsidRDefault="00C21467" w:rsidP="00FF675B">
      <w:pPr>
        <w:spacing w:after="0" w:line="240" w:lineRule="auto"/>
        <w:contextualSpacing/>
        <w:jc w:val="both"/>
        <w:rPr>
          <w:rFonts w:ascii="Arial" w:eastAsia="Times New Roman" w:hAnsi="Arial" w:cs="Arial"/>
          <w:sz w:val="20"/>
          <w:szCs w:val="20"/>
        </w:rPr>
      </w:pPr>
      <w:r>
        <w:rPr>
          <w:rFonts w:ascii="Arial" w:eastAsia="Times New Roman" w:hAnsi="Arial" w:cs="Arial"/>
          <w:sz w:val="20"/>
          <w:szCs w:val="20"/>
        </w:rPr>
        <w:t>10.1.5</w:t>
      </w:r>
      <w:r w:rsidR="00FF675B" w:rsidRPr="00576FA4">
        <w:rPr>
          <w:rFonts w:ascii="Arial" w:eastAsia="Times New Roman" w:hAnsi="Arial" w:cs="Arial"/>
          <w:sz w:val="20"/>
          <w:szCs w:val="20"/>
        </w:rPr>
        <w:tab/>
        <w:t>Tender without the turnkey price quote wherever applicable shall be disqualified.</w:t>
      </w:r>
    </w:p>
    <w:p w:rsidR="00FF675B" w:rsidRPr="00576FA4" w:rsidRDefault="00FF675B" w:rsidP="00FF675B">
      <w:pPr>
        <w:spacing w:after="0" w:line="240" w:lineRule="auto"/>
        <w:jc w:val="both"/>
        <w:rPr>
          <w:rFonts w:ascii="Arial" w:eastAsia="Times New Roman" w:hAnsi="Arial" w:cs="Arial"/>
          <w:sz w:val="20"/>
          <w:szCs w:val="20"/>
        </w:rPr>
      </w:pPr>
    </w:p>
    <w:p w:rsidR="00FF675B" w:rsidRDefault="00C21467" w:rsidP="00FF675B">
      <w:pPr>
        <w:spacing w:after="0" w:line="240" w:lineRule="auto"/>
        <w:jc w:val="both"/>
        <w:rPr>
          <w:rFonts w:ascii="Arial" w:eastAsia="Times New Roman" w:hAnsi="Arial" w:cs="Arial"/>
          <w:sz w:val="20"/>
          <w:szCs w:val="20"/>
        </w:rPr>
      </w:pPr>
      <w:r>
        <w:rPr>
          <w:rFonts w:ascii="Arial" w:eastAsia="Times New Roman" w:hAnsi="Arial" w:cs="Arial"/>
          <w:sz w:val="20"/>
          <w:szCs w:val="20"/>
        </w:rPr>
        <w:t>10.1.6</w:t>
      </w:r>
      <w:r w:rsidR="00FF675B" w:rsidRPr="00576FA4">
        <w:rPr>
          <w:rFonts w:ascii="Arial" w:eastAsia="Times New Roman" w:hAnsi="Arial" w:cs="Arial"/>
          <w:sz w:val="20"/>
          <w:szCs w:val="20"/>
        </w:rPr>
        <w:tab/>
      </w:r>
      <w:proofErr w:type="spellStart"/>
      <w:r w:rsidR="00FF675B" w:rsidRPr="00576FA4">
        <w:rPr>
          <w:rFonts w:ascii="Arial" w:eastAsia="Times New Roman" w:hAnsi="Arial" w:cs="Arial"/>
          <w:sz w:val="20"/>
          <w:szCs w:val="20"/>
        </w:rPr>
        <w:t>Tenderers</w:t>
      </w:r>
      <w:proofErr w:type="spellEnd"/>
      <w:r w:rsidR="00FF675B" w:rsidRPr="00576FA4">
        <w:rPr>
          <w:rFonts w:ascii="Arial" w:eastAsia="Times New Roman" w:hAnsi="Arial" w:cs="Arial"/>
          <w:sz w:val="20"/>
          <w:szCs w:val="20"/>
        </w:rPr>
        <w:t xml:space="preserve"> are strictly advised to submit price bid in the enclosed prescribed format.</w:t>
      </w: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D2F0E" w:rsidRDefault="001D2F0E" w:rsidP="00FF675B">
      <w:pPr>
        <w:spacing w:after="0" w:line="240" w:lineRule="auto"/>
        <w:jc w:val="both"/>
        <w:rPr>
          <w:rFonts w:ascii="Arial" w:eastAsia="Times New Roman" w:hAnsi="Arial" w:cs="Arial"/>
          <w:sz w:val="20"/>
          <w:szCs w:val="20"/>
        </w:rPr>
      </w:pPr>
    </w:p>
    <w:p w:rsidR="001D2F0E" w:rsidRPr="00576FA4" w:rsidRDefault="001D2F0E" w:rsidP="00FF675B">
      <w:pPr>
        <w:spacing w:after="0" w:line="240" w:lineRule="auto"/>
        <w:jc w:val="both"/>
        <w:rPr>
          <w:rFonts w:ascii="Arial" w:eastAsia="Times New Roman" w:hAnsi="Arial" w:cs="Arial"/>
          <w:sz w:val="20"/>
          <w:szCs w:val="20"/>
        </w:rPr>
      </w:pP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C21467" w:rsidP="00FF675B">
      <w:pPr>
        <w:spacing w:after="0" w:line="240" w:lineRule="auto"/>
        <w:jc w:val="both"/>
        <w:rPr>
          <w:rFonts w:ascii="Arial" w:eastAsia="Times New Roman" w:hAnsi="Arial" w:cs="Arial"/>
          <w:sz w:val="20"/>
          <w:szCs w:val="20"/>
        </w:rPr>
      </w:pPr>
      <w:r>
        <w:rPr>
          <w:rFonts w:ascii="Arial" w:eastAsia="Times New Roman" w:hAnsi="Arial" w:cs="Arial"/>
          <w:sz w:val="20"/>
          <w:szCs w:val="20"/>
        </w:rPr>
        <w:t>10.1.7</w:t>
      </w:r>
      <w:r w:rsidR="00FF675B" w:rsidRPr="00576FA4">
        <w:rPr>
          <w:rFonts w:ascii="Arial" w:eastAsia="Times New Roman" w:hAnsi="Arial" w:cs="Arial"/>
          <w:sz w:val="20"/>
          <w:szCs w:val="20"/>
        </w:rPr>
        <w:tab/>
        <w:t>Prices / discounts offered by the vendors must be unconditional and without ambiguity.</w:t>
      </w:r>
    </w:p>
    <w:p w:rsidR="00FF675B" w:rsidRPr="00576FA4" w:rsidRDefault="00FF675B" w:rsidP="00FF675B">
      <w:pPr>
        <w:spacing w:after="0" w:line="240" w:lineRule="auto"/>
        <w:ind w:left="720"/>
        <w:jc w:val="both"/>
        <w:rPr>
          <w:rFonts w:ascii="Arial" w:eastAsia="Times New Roman" w:hAnsi="Arial" w:cs="Arial"/>
          <w:b/>
          <w:sz w:val="20"/>
          <w:szCs w:val="20"/>
        </w:rPr>
      </w:pPr>
    </w:p>
    <w:p w:rsidR="00FF675B" w:rsidRPr="00576FA4" w:rsidRDefault="00C21467" w:rsidP="00FF675B">
      <w:pPr>
        <w:tabs>
          <w:tab w:val="left" w:pos="615"/>
          <w:tab w:val="left" w:pos="960"/>
        </w:tabs>
        <w:spacing w:after="0" w:line="240" w:lineRule="auto"/>
        <w:jc w:val="both"/>
        <w:rPr>
          <w:rFonts w:ascii="Arial" w:eastAsia="Times New Roman" w:hAnsi="Arial" w:cs="Arial"/>
          <w:b/>
          <w:sz w:val="20"/>
          <w:szCs w:val="20"/>
          <w:u w:val="single"/>
        </w:rPr>
      </w:pPr>
      <w:r>
        <w:rPr>
          <w:rFonts w:ascii="Arial" w:eastAsia="Times New Roman" w:hAnsi="Arial" w:cs="Arial"/>
          <w:b/>
          <w:sz w:val="20"/>
          <w:szCs w:val="20"/>
          <w:u w:val="single"/>
        </w:rPr>
        <w:t>10.1.8</w:t>
      </w:r>
      <w:r w:rsidR="00FF675B" w:rsidRPr="00576FA4">
        <w:rPr>
          <w:rFonts w:ascii="Arial" w:eastAsia="Times New Roman" w:hAnsi="Arial" w:cs="Arial"/>
          <w:b/>
          <w:sz w:val="20"/>
          <w:szCs w:val="20"/>
          <w:u w:val="single"/>
        </w:rPr>
        <w:tab/>
        <w:t xml:space="preserve"> Special General terms and conditions:</w:t>
      </w:r>
    </w:p>
    <w:p w:rsidR="00FF675B" w:rsidRPr="00576FA4"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576FA4" w:rsidRDefault="00C21467" w:rsidP="00FF675B">
      <w:pPr>
        <w:spacing w:after="0" w:line="240" w:lineRule="auto"/>
        <w:jc w:val="both"/>
        <w:rPr>
          <w:rFonts w:ascii="Arial" w:eastAsia="Times New Roman" w:hAnsi="Arial" w:cs="Arial"/>
          <w:b/>
          <w:sz w:val="20"/>
          <w:szCs w:val="20"/>
          <w:u w:val="single"/>
        </w:rPr>
      </w:pPr>
      <w:r>
        <w:rPr>
          <w:rFonts w:ascii="Arial" w:eastAsia="Times New Roman" w:hAnsi="Arial" w:cs="Arial"/>
          <w:b/>
          <w:sz w:val="20"/>
          <w:szCs w:val="20"/>
          <w:u w:val="single"/>
        </w:rPr>
        <w:t>10.1.9</w:t>
      </w:r>
      <w:r w:rsidR="00FF675B" w:rsidRPr="00576FA4">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576FA4" w:rsidRDefault="00FF675B" w:rsidP="00FF675B">
      <w:pPr>
        <w:spacing w:after="0" w:line="240" w:lineRule="auto"/>
        <w:jc w:val="both"/>
        <w:rPr>
          <w:rFonts w:ascii="Arial" w:eastAsia="Times New Roman" w:hAnsi="Arial" w:cs="Arial"/>
          <w:b/>
          <w:sz w:val="20"/>
          <w:szCs w:val="20"/>
          <w:u w:val="single"/>
        </w:rPr>
      </w:pPr>
    </w:p>
    <w:p w:rsidR="00FF675B" w:rsidRPr="00576FA4" w:rsidRDefault="00C21467" w:rsidP="00FF675B">
      <w:pPr>
        <w:spacing w:after="0" w:line="240" w:lineRule="auto"/>
        <w:jc w:val="both"/>
        <w:rPr>
          <w:rFonts w:ascii="Arial" w:eastAsia="Times New Roman" w:hAnsi="Arial" w:cs="Arial"/>
          <w:sz w:val="20"/>
          <w:szCs w:val="20"/>
        </w:rPr>
      </w:pPr>
      <w:r>
        <w:rPr>
          <w:rFonts w:ascii="Arial" w:eastAsia="Times New Roman" w:hAnsi="Arial" w:cs="Arial"/>
          <w:sz w:val="20"/>
          <w:szCs w:val="20"/>
        </w:rPr>
        <w:t>10.1.10</w:t>
      </w:r>
      <w:r w:rsidR="00FF675B" w:rsidRPr="00576FA4">
        <w:rPr>
          <w:rFonts w:ascii="Arial" w:eastAsia="Times New Roman" w:hAnsi="Arial" w:cs="Arial"/>
          <w:sz w:val="20"/>
          <w:szCs w:val="20"/>
        </w:rPr>
        <w:tab/>
        <w:t>TMC reserves the right to purchase all OR any of the quantities tendered.</w:t>
      </w: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FF675B" w:rsidP="00FF675B">
      <w:pPr>
        <w:spacing w:after="0" w:line="240" w:lineRule="auto"/>
        <w:jc w:val="both"/>
        <w:rPr>
          <w:rFonts w:ascii="Arial" w:eastAsia="Times New Roman" w:hAnsi="Arial" w:cs="Arial"/>
          <w:sz w:val="20"/>
          <w:szCs w:val="20"/>
        </w:rPr>
      </w:pPr>
      <w:r w:rsidRPr="00576FA4">
        <w:rPr>
          <w:rFonts w:ascii="Arial" w:eastAsia="Times New Roman" w:hAnsi="Arial" w:cs="Arial"/>
          <w:sz w:val="20"/>
          <w:szCs w:val="20"/>
        </w:rPr>
        <w:t>10.1.1</w:t>
      </w:r>
      <w:r w:rsidR="00C21467">
        <w:rPr>
          <w:rFonts w:ascii="Arial" w:eastAsia="Times New Roman" w:hAnsi="Arial" w:cs="Arial"/>
          <w:sz w:val="20"/>
          <w:szCs w:val="20"/>
        </w:rPr>
        <w:t>1</w:t>
      </w:r>
      <w:r w:rsidRPr="00576FA4">
        <w:rPr>
          <w:rFonts w:ascii="Arial" w:eastAsia="Times New Roman" w:hAnsi="Arial" w:cs="Arial"/>
          <w:sz w:val="20"/>
          <w:szCs w:val="20"/>
        </w:rPr>
        <w:tab/>
        <w:t>Conditional &amp; incomplete offers will not be accepted.</w:t>
      </w: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C21467" w:rsidP="00FF675B">
      <w:pPr>
        <w:spacing w:after="0" w:line="240" w:lineRule="auto"/>
        <w:jc w:val="both"/>
        <w:rPr>
          <w:rFonts w:ascii="Arial" w:eastAsia="Times New Roman" w:hAnsi="Arial" w:cs="Arial"/>
          <w:sz w:val="20"/>
          <w:szCs w:val="20"/>
        </w:rPr>
      </w:pPr>
      <w:r>
        <w:rPr>
          <w:rFonts w:ascii="Arial" w:eastAsia="Times New Roman" w:hAnsi="Arial" w:cs="Arial"/>
          <w:sz w:val="20"/>
          <w:szCs w:val="20"/>
        </w:rPr>
        <w:t>10.1.12</w:t>
      </w:r>
      <w:r w:rsidR="00FF675B" w:rsidRPr="00576FA4">
        <w:rPr>
          <w:rFonts w:ascii="Arial" w:eastAsia="Times New Roman" w:hAnsi="Arial" w:cs="Arial"/>
          <w:sz w:val="20"/>
          <w:szCs w:val="20"/>
        </w:rPr>
        <w:tab/>
        <w:t>Rules and regulations of TMC will be the part of contract.</w:t>
      </w: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FF675B" w:rsidP="00FF675B">
      <w:pPr>
        <w:tabs>
          <w:tab w:val="left" w:pos="720"/>
        </w:tabs>
        <w:spacing w:after="0" w:line="240" w:lineRule="auto"/>
        <w:outlineLvl w:val="0"/>
        <w:rPr>
          <w:rFonts w:ascii="Arial" w:eastAsia="Times New Roman" w:hAnsi="Arial" w:cs="Arial"/>
          <w:sz w:val="20"/>
          <w:szCs w:val="20"/>
        </w:rPr>
      </w:pPr>
    </w:p>
    <w:p w:rsidR="00FF675B" w:rsidRPr="00576FA4" w:rsidRDefault="00FF675B" w:rsidP="00FF675B">
      <w:pPr>
        <w:tabs>
          <w:tab w:val="left" w:pos="720"/>
        </w:tabs>
        <w:spacing w:after="0" w:line="240" w:lineRule="auto"/>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D73EDC" w:rsidRDefault="00D73EDC" w:rsidP="00C21467">
      <w:pPr>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D9332A" w:rsidRPr="00576FA4" w:rsidRDefault="00D9332A" w:rsidP="00D9332A">
      <w:pPr>
        <w:jc w:val="right"/>
        <w:rPr>
          <w:rFonts w:ascii="Arial" w:eastAsia="Times New Roman" w:hAnsi="Arial" w:cs="Arial"/>
          <w:b/>
          <w:bCs/>
          <w:sz w:val="20"/>
          <w:szCs w:val="20"/>
        </w:rPr>
      </w:pPr>
      <w:r>
        <w:rPr>
          <w:rFonts w:ascii="Arial" w:eastAsia="Times New Roman" w:hAnsi="Arial" w:cs="Arial"/>
          <w:b/>
          <w:bCs/>
          <w:sz w:val="20"/>
          <w:szCs w:val="20"/>
        </w:rPr>
        <w:t>Serial # 10</w:t>
      </w:r>
    </w:p>
    <w:p w:rsidR="00FF675B" w:rsidRPr="00576FA4" w:rsidRDefault="00FF675B" w:rsidP="00D9332A">
      <w:pPr>
        <w:spacing w:after="0" w:line="240" w:lineRule="auto"/>
        <w:jc w:val="right"/>
        <w:outlineLvl w:val="0"/>
        <w:rPr>
          <w:rFonts w:ascii="Arial" w:hAnsi="Arial" w:cs="Arial"/>
          <w:b/>
          <w:sz w:val="20"/>
          <w:szCs w:val="20"/>
          <w:u w:val="single"/>
        </w:rPr>
      </w:pPr>
    </w:p>
    <w:p w:rsidR="00FF675B" w:rsidRPr="00576FA4" w:rsidRDefault="00FF675B" w:rsidP="00E17A58">
      <w:pPr>
        <w:tabs>
          <w:tab w:val="left" w:pos="720"/>
        </w:tabs>
        <w:spacing w:after="0" w:line="240" w:lineRule="auto"/>
        <w:outlineLvl w:val="0"/>
        <w:rPr>
          <w:rFonts w:ascii="Arial" w:hAnsi="Arial" w:cs="Arial"/>
          <w:b/>
          <w:bCs/>
          <w:sz w:val="20"/>
          <w:szCs w:val="20"/>
        </w:rPr>
      </w:pPr>
    </w:p>
    <w:p w:rsidR="00E17A58" w:rsidRPr="00576FA4" w:rsidRDefault="00E17A58" w:rsidP="00E17A58">
      <w:pPr>
        <w:tabs>
          <w:tab w:val="left" w:pos="2807"/>
          <w:tab w:val="center" w:pos="4680"/>
        </w:tabs>
        <w:jc w:val="center"/>
        <w:rPr>
          <w:rFonts w:ascii="Arial" w:hAnsi="Arial" w:cs="Arial"/>
          <w:b/>
          <w:bCs/>
          <w:sz w:val="20"/>
        </w:rPr>
      </w:pPr>
      <w:r w:rsidRPr="00576FA4">
        <w:rPr>
          <w:rFonts w:ascii="Arial" w:hAnsi="Arial" w:cs="Arial"/>
          <w:b/>
          <w:bCs/>
          <w:sz w:val="20"/>
        </w:rPr>
        <w:t>Bid Security Declaration</w:t>
      </w:r>
    </w:p>
    <w:p w:rsidR="00E17A58" w:rsidRPr="00576FA4" w:rsidRDefault="00E17A58" w:rsidP="00E17A58">
      <w:pPr>
        <w:jc w:val="center"/>
        <w:rPr>
          <w:rFonts w:ascii="Arial" w:hAnsi="Arial" w:cs="Arial"/>
          <w:b/>
          <w:bCs/>
          <w:sz w:val="20"/>
        </w:rPr>
      </w:pPr>
      <w:r w:rsidRPr="00576FA4">
        <w:rPr>
          <w:rFonts w:ascii="Arial" w:hAnsi="Arial" w:cs="Arial"/>
          <w:b/>
          <w:bCs/>
          <w:sz w:val="20"/>
        </w:rPr>
        <w:t xml:space="preserve">(To be submitted on letterhead of </w:t>
      </w:r>
      <w:proofErr w:type="spellStart"/>
      <w:r w:rsidRPr="00576FA4">
        <w:rPr>
          <w:rFonts w:ascii="Arial" w:hAnsi="Arial" w:cs="Arial"/>
          <w:b/>
          <w:bCs/>
          <w:sz w:val="20"/>
        </w:rPr>
        <w:t>tenderer</w:t>
      </w:r>
      <w:proofErr w:type="spellEnd"/>
      <w:r w:rsidRPr="00576FA4">
        <w:rPr>
          <w:rFonts w:ascii="Arial" w:hAnsi="Arial" w:cs="Arial"/>
          <w:b/>
          <w:bCs/>
          <w:sz w:val="20"/>
        </w:rPr>
        <w:t>)</w:t>
      </w:r>
    </w:p>
    <w:p w:rsidR="00E17A58" w:rsidRPr="00576FA4" w:rsidRDefault="00E17A58" w:rsidP="00E17A58">
      <w:pPr>
        <w:jc w:val="center"/>
        <w:rPr>
          <w:rFonts w:ascii="Arial" w:hAnsi="Arial" w:cs="Arial"/>
          <w:b/>
          <w:bCs/>
          <w:sz w:val="20"/>
        </w:rPr>
      </w:pPr>
    </w:p>
    <w:p w:rsidR="00E17A58" w:rsidRPr="00576FA4" w:rsidRDefault="00E17A58" w:rsidP="00E17A58">
      <w:pPr>
        <w:rPr>
          <w:rFonts w:ascii="Arial" w:hAnsi="Arial" w:cs="Arial"/>
          <w:b/>
          <w:bCs/>
          <w:sz w:val="20"/>
        </w:rPr>
      </w:pPr>
      <w:r w:rsidRPr="00576FA4">
        <w:rPr>
          <w:rFonts w:ascii="Arial" w:hAnsi="Arial" w:cs="Arial"/>
          <w:b/>
          <w:bCs/>
          <w:sz w:val="20"/>
        </w:rPr>
        <w:t>To,</w:t>
      </w:r>
    </w:p>
    <w:p w:rsidR="00E17A58" w:rsidRPr="00576FA4" w:rsidRDefault="00E17A58" w:rsidP="00E17A58">
      <w:pPr>
        <w:tabs>
          <w:tab w:val="left" w:pos="4090"/>
        </w:tabs>
        <w:jc w:val="both"/>
        <w:rPr>
          <w:rFonts w:ascii="Arial" w:hAnsi="Arial" w:cs="Arial"/>
          <w:b/>
          <w:sz w:val="20"/>
        </w:rPr>
      </w:pPr>
      <w:r w:rsidRPr="00576FA4">
        <w:rPr>
          <w:rFonts w:ascii="Arial" w:hAnsi="Arial" w:cs="Arial"/>
          <w:b/>
          <w:sz w:val="20"/>
        </w:rPr>
        <w:t>The Director,</w:t>
      </w:r>
      <w:r w:rsidRPr="00576FA4">
        <w:rPr>
          <w:rFonts w:ascii="Arial" w:hAnsi="Arial" w:cs="Arial"/>
          <w:b/>
          <w:sz w:val="20"/>
        </w:rPr>
        <w:tab/>
      </w:r>
    </w:p>
    <w:p w:rsidR="00E17A58" w:rsidRPr="00576FA4" w:rsidRDefault="00E17A58" w:rsidP="00E17A58">
      <w:pPr>
        <w:jc w:val="both"/>
        <w:rPr>
          <w:rFonts w:ascii="Arial" w:hAnsi="Arial" w:cs="Arial"/>
          <w:b/>
          <w:bCs/>
          <w:sz w:val="20"/>
        </w:rPr>
      </w:pPr>
      <w:r w:rsidRPr="00576FA4">
        <w:rPr>
          <w:rFonts w:ascii="Arial" w:hAnsi="Arial" w:cs="Arial"/>
          <w:b/>
          <w:bCs/>
          <w:sz w:val="20"/>
        </w:rPr>
        <w:t>Tata Memorial Hospital</w:t>
      </w:r>
    </w:p>
    <w:p w:rsidR="00E17A58" w:rsidRPr="00576FA4" w:rsidRDefault="00E17A58" w:rsidP="00E17A58">
      <w:pPr>
        <w:jc w:val="both"/>
        <w:rPr>
          <w:rFonts w:ascii="Arial" w:hAnsi="Arial" w:cs="Arial"/>
          <w:b/>
          <w:bCs/>
          <w:sz w:val="20"/>
        </w:rPr>
      </w:pPr>
      <w:r w:rsidRPr="00576FA4">
        <w:rPr>
          <w:rFonts w:ascii="Arial" w:hAnsi="Arial" w:cs="Arial"/>
          <w:b/>
          <w:bCs/>
          <w:sz w:val="20"/>
        </w:rPr>
        <w:t>Parel, Mumbai 400012.</w:t>
      </w:r>
    </w:p>
    <w:p w:rsidR="00E17A58" w:rsidRPr="00576FA4" w:rsidRDefault="00E17A58" w:rsidP="00E17A58">
      <w:pPr>
        <w:jc w:val="both"/>
        <w:rPr>
          <w:rFonts w:ascii="Arial" w:hAnsi="Arial" w:cs="Arial"/>
          <w:bCs/>
          <w:sz w:val="20"/>
        </w:rPr>
      </w:pPr>
    </w:p>
    <w:p w:rsidR="00E17A58" w:rsidRPr="00576FA4" w:rsidRDefault="00E17A58" w:rsidP="00E17A58">
      <w:pPr>
        <w:jc w:val="both"/>
        <w:rPr>
          <w:rFonts w:ascii="Arial" w:hAnsi="Arial" w:cs="Arial"/>
          <w:iCs/>
          <w:sz w:val="20"/>
        </w:rPr>
      </w:pPr>
      <w:r w:rsidRPr="00576FA4">
        <w:rPr>
          <w:rFonts w:ascii="Arial" w:hAnsi="Arial" w:cs="Arial"/>
          <w:b/>
          <w:bCs/>
          <w:sz w:val="20"/>
        </w:rPr>
        <w:t xml:space="preserve">Tender </w:t>
      </w:r>
      <w:r w:rsidR="006D1AE3">
        <w:rPr>
          <w:rFonts w:ascii="Arial" w:hAnsi="Arial" w:cs="Arial"/>
          <w:b/>
          <w:bCs/>
          <w:sz w:val="20"/>
        </w:rPr>
        <w:t xml:space="preserve">No. </w:t>
      </w:r>
      <w:r w:rsidR="002E4F6C">
        <w:rPr>
          <w:rFonts w:ascii="Arial" w:hAnsi="Arial" w:cs="Arial"/>
          <w:b/>
          <w:bCs/>
          <w:sz w:val="20"/>
        </w:rPr>
        <w:t>TMH/TMC/2021-22/CAP/PT/0053</w:t>
      </w:r>
      <w:r w:rsidR="00073C98" w:rsidRPr="00576FA4">
        <w:rPr>
          <w:rFonts w:ascii="Arial" w:hAnsi="Arial" w:cs="Arial"/>
          <w:b/>
          <w:bCs/>
          <w:sz w:val="20"/>
        </w:rPr>
        <w:t xml:space="preserve"> </w:t>
      </w:r>
      <w:r w:rsidRPr="00576FA4">
        <w:rPr>
          <w:rFonts w:ascii="Arial" w:hAnsi="Arial" w:cs="Arial"/>
          <w:b/>
          <w:bCs/>
          <w:sz w:val="20"/>
        </w:rPr>
        <w:t xml:space="preserve">for the supply of </w:t>
      </w:r>
      <w:r w:rsidR="00244997">
        <w:rPr>
          <w:rFonts w:ascii="Arial" w:eastAsia="Times New Roman" w:hAnsi="Arial" w:cs="Arial"/>
          <w:b/>
          <w:sz w:val="20"/>
          <w:szCs w:val="20"/>
        </w:rPr>
        <w:t>PACS</w:t>
      </w:r>
      <w:r w:rsidR="00A83FCF">
        <w:rPr>
          <w:rFonts w:ascii="Arial" w:hAnsi="Arial" w:cs="Arial"/>
          <w:b/>
          <w:sz w:val="20"/>
          <w:szCs w:val="20"/>
        </w:rPr>
        <w:t>, Quantity: Refer BOQ,</w:t>
      </w:r>
      <w:r w:rsidR="000E26C1">
        <w:rPr>
          <w:rFonts w:ascii="Arial" w:hAnsi="Arial" w:cs="Arial"/>
          <w:b/>
          <w:sz w:val="20"/>
          <w:szCs w:val="20"/>
        </w:rPr>
        <w:t xml:space="preserve"> </w:t>
      </w:r>
    </w:p>
    <w:p w:rsidR="00E17A58" w:rsidRPr="00576FA4" w:rsidRDefault="00E17A58" w:rsidP="00E17A58">
      <w:pPr>
        <w:tabs>
          <w:tab w:val="left" w:pos="5591"/>
        </w:tabs>
        <w:jc w:val="both"/>
        <w:rPr>
          <w:rFonts w:ascii="Arial" w:hAnsi="Arial" w:cs="Arial"/>
          <w:sz w:val="20"/>
        </w:rPr>
      </w:pPr>
    </w:p>
    <w:p w:rsidR="00E17A58" w:rsidRPr="00576FA4" w:rsidRDefault="00E17A58" w:rsidP="00E17A58">
      <w:pPr>
        <w:tabs>
          <w:tab w:val="left" w:pos="5591"/>
        </w:tabs>
        <w:jc w:val="both"/>
        <w:rPr>
          <w:rFonts w:ascii="Arial" w:hAnsi="Arial" w:cs="Arial"/>
          <w:sz w:val="20"/>
        </w:rPr>
      </w:pPr>
      <w:r w:rsidRPr="00576FA4">
        <w:rPr>
          <w:rFonts w:ascii="Arial" w:hAnsi="Arial" w:cs="Arial"/>
          <w:sz w:val="20"/>
        </w:rPr>
        <w:t>Dear Sir/Madam,</w:t>
      </w:r>
    </w:p>
    <w:p w:rsidR="00E17A58" w:rsidRPr="00576FA4" w:rsidRDefault="00E17A58" w:rsidP="00E17A58">
      <w:pPr>
        <w:tabs>
          <w:tab w:val="left" w:pos="5591"/>
        </w:tabs>
        <w:jc w:val="both"/>
        <w:rPr>
          <w:rFonts w:ascii="Arial" w:hAnsi="Arial" w:cs="Arial"/>
          <w:sz w:val="20"/>
        </w:rPr>
      </w:pPr>
    </w:p>
    <w:p w:rsidR="00E17A58" w:rsidRPr="00576FA4" w:rsidRDefault="00E17A58" w:rsidP="00E17A58">
      <w:pPr>
        <w:spacing w:line="480" w:lineRule="auto"/>
        <w:jc w:val="both"/>
        <w:rPr>
          <w:rFonts w:ascii="Arial" w:hAnsi="Arial" w:cs="Arial"/>
          <w:sz w:val="20"/>
        </w:rPr>
      </w:pPr>
      <w:r w:rsidRPr="00576FA4">
        <w:rPr>
          <w:rFonts w:ascii="Arial" w:hAnsi="Arial" w:cs="Arial"/>
          <w:sz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E17A58" w:rsidRPr="00576FA4" w:rsidRDefault="00E17A58" w:rsidP="00E17A58">
      <w:pPr>
        <w:spacing w:line="480" w:lineRule="auto"/>
        <w:jc w:val="both"/>
        <w:rPr>
          <w:rFonts w:ascii="Arial" w:hAnsi="Arial" w:cs="Arial"/>
          <w:sz w:val="20"/>
        </w:rPr>
      </w:pPr>
    </w:p>
    <w:p w:rsidR="00E17A58" w:rsidRPr="00576FA4" w:rsidRDefault="00E17A58" w:rsidP="00E17A58">
      <w:pPr>
        <w:spacing w:line="480" w:lineRule="auto"/>
        <w:jc w:val="both"/>
        <w:rPr>
          <w:rFonts w:ascii="Arial" w:hAnsi="Arial" w:cs="Arial"/>
          <w:sz w:val="20"/>
        </w:rPr>
      </w:pPr>
      <w:r w:rsidRPr="00576FA4">
        <w:rPr>
          <w:rFonts w:ascii="Arial" w:hAnsi="Arial" w:cs="Arial"/>
          <w:sz w:val="20"/>
        </w:rPr>
        <w:t>Yours faithfully,</w:t>
      </w:r>
    </w:p>
    <w:p w:rsidR="00E17A58" w:rsidRPr="00576FA4" w:rsidRDefault="00E17A58" w:rsidP="00E17A58">
      <w:pPr>
        <w:spacing w:line="480" w:lineRule="auto"/>
        <w:jc w:val="both"/>
        <w:rPr>
          <w:rFonts w:ascii="Arial" w:hAnsi="Arial" w:cs="Arial"/>
          <w:sz w:val="20"/>
        </w:rPr>
      </w:pPr>
    </w:p>
    <w:p w:rsidR="00E17A58" w:rsidRPr="00576FA4" w:rsidRDefault="00E17A58" w:rsidP="00E17A58">
      <w:pPr>
        <w:spacing w:line="480" w:lineRule="auto"/>
        <w:jc w:val="both"/>
        <w:rPr>
          <w:rFonts w:ascii="Arial" w:hAnsi="Arial" w:cs="Arial"/>
          <w:b/>
          <w:sz w:val="20"/>
        </w:rPr>
      </w:pPr>
      <w:r w:rsidRPr="00576FA4">
        <w:rPr>
          <w:rFonts w:ascii="Arial" w:hAnsi="Arial" w:cs="Arial"/>
          <w:b/>
          <w:sz w:val="20"/>
        </w:rPr>
        <w:t>Signature of the bidder with stamp</w:t>
      </w:r>
    </w:p>
    <w:p w:rsidR="00E17A58" w:rsidRPr="00576FA4" w:rsidRDefault="00E17A58" w:rsidP="00E17A58">
      <w:pPr>
        <w:spacing w:line="480" w:lineRule="auto"/>
        <w:jc w:val="both"/>
        <w:rPr>
          <w:rFonts w:ascii="Arial" w:hAnsi="Arial" w:cs="Arial"/>
          <w:b/>
          <w:sz w:val="20"/>
        </w:rPr>
      </w:pPr>
    </w:p>
    <w:p w:rsidR="00E17A58" w:rsidRPr="00576FA4" w:rsidRDefault="00E17A58" w:rsidP="00E17A58">
      <w:pPr>
        <w:spacing w:line="480" w:lineRule="auto"/>
        <w:jc w:val="both"/>
        <w:rPr>
          <w:rFonts w:ascii="Arial" w:hAnsi="Arial" w:cs="Arial"/>
          <w:sz w:val="20"/>
        </w:rPr>
      </w:pPr>
      <w:proofErr w:type="gramStart"/>
      <w:r w:rsidRPr="00576FA4">
        <w:rPr>
          <w:rFonts w:ascii="Arial" w:hAnsi="Arial" w:cs="Arial"/>
          <w:sz w:val="20"/>
        </w:rPr>
        <w:t>Name :</w:t>
      </w:r>
      <w:proofErr w:type="gramEnd"/>
      <w:r w:rsidRPr="00576FA4">
        <w:rPr>
          <w:rFonts w:ascii="Arial" w:hAnsi="Arial" w:cs="Arial"/>
          <w:sz w:val="20"/>
        </w:rPr>
        <w:t xml:space="preserve"> _______________________</w:t>
      </w:r>
    </w:p>
    <w:p w:rsidR="00E17A58" w:rsidRPr="00576FA4" w:rsidRDefault="00E17A58" w:rsidP="00E17A58">
      <w:pPr>
        <w:spacing w:line="480" w:lineRule="auto"/>
        <w:jc w:val="both"/>
        <w:rPr>
          <w:rFonts w:ascii="Arial" w:hAnsi="Arial" w:cs="Arial"/>
          <w:sz w:val="20"/>
        </w:rPr>
      </w:pPr>
      <w:proofErr w:type="gramStart"/>
      <w:r w:rsidRPr="00576FA4">
        <w:rPr>
          <w:rFonts w:ascii="Arial" w:hAnsi="Arial" w:cs="Arial"/>
          <w:sz w:val="20"/>
        </w:rPr>
        <w:t>Address :</w:t>
      </w:r>
      <w:proofErr w:type="gramEnd"/>
      <w:r w:rsidRPr="00576FA4">
        <w:rPr>
          <w:rFonts w:ascii="Arial" w:hAnsi="Arial" w:cs="Arial"/>
          <w:sz w:val="20"/>
        </w:rPr>
        <w:t xml:space="preserve"> _______________________</w:t>
      </w:r>
    </w:p>
    <w:p w:rsidR="00E17A58" w:rsidRPr="00576FA4" w:rsidRDefault="00E17A58" w:rsidP="00E17A58">
      <w:pPr>
        <w:tabs>
          <w:tab w:val="left" w:pos="720"/>
        </w:tabs>
        <w:spacing w:after="0" w:line="240" w:lineRule="auto"/>
        <w:outlineLvl w:val="0"/>
        <w:rPr>
          <w:rFonts w:ascii="Arial" w:hAnsi="Arial" w:cs="Arial"/>
          <w:b/>
          <w:bCs/>
          <w:sz w:val="20"/>
          <w:szCs w:val="20"/>
        </w:rPr>
      </w:pPr>
    </w:p>
    <w:p w:rsidR="007414F2" w:rsidRDefault="007414F2" w:rsidP="00D9332A">
      <w:pPr>
        <w:jc w:val="right"/>
        <w:rPr>
          <w:rFonts w:ascii="Arial" w:eastAsia="Times New Roman" w:hAnsi="Arial" w:cs="Arial"/>
          <w:b/>
          <w:bCs/>
          <w:sz w:val="20"/>
          <w:szCs w:val="20"/>
        </w:rPr>
      </w:pPr>
    </w:p>
    <w:p w:rsidR="005D2150" w:rsidRDefault="005D2150" w:rsidP="00D9332A">
      <w:pPr>
        <w:jc w:val="right"/>
        <w:rPr>
          <w:rFonts w:ascii="Arial" w:eastAsia="Times New Roman" w:hAnsi="Arial" w:cs="Arial"/>
          <w:b/>
          <w:bCs/>
          <w:sz w:val="20"/>
          <w:szCs w:val="20"/>
        </w:rPr>
      </w:pPr>
    </w:p>
    <w:p w:rsidR="005D2150" w:rsidRDefault="005D2150" w:rsidP="00D9332A">
      <w:pPr>
        <w:jc w:val="right"/>
        <w:rPr>
          <w:rFonts w:ascii="Arial" w:eastAsia="Times New Roman" w:hAnsi="Arial" w:cs="Arial"/>
          <w:b/>
          <w:bCs/>
          <w:sz w:val="20"/>
          <w:szCs w:val="20"/>
        </w:rPr>
      </w:pPr>
    </w:p>
    <w:p w:rsidR="00E35C6E" w:rsidRDefault="00E35C6E" w:rsidP="00AA1B2B">
      <w:pPr>
        <w:rPr>
          <w:rFonts w:ascii="Arial" w:eastAsia="Times New Roman" w:hAnsi="Arial" w:cs="Arial"/>
          <w:b/>
          <w:bCs/>
          <w:sz w:val="20"/>
          <w:szCs w:val="20"/>
        </w:rPr>
      </w:pPr>
    </w:p>
    <w:p w:rsidR="00E35C6E" w:rsidRPr="005E5005" w:rsidRDefault="00E35C6E" w:rsidP="00E35C6E">
      <w:pPr>
        <w:jc w:val="right"/>
        <w:rPr>
          <w:rFonts w:ascii="Arial" w:eastAsia="Times New Roman" w:hAnsi="Arial" w:cs="Arial"/>
          <w:b/>
          <w:bCs/>
          <w:sz w:val="20"/>
          <w:szCs w:val="20"/>
        </w:rPr>
      </w:pPr>
      <w:r>
        <w:rPr>
          <w:rFonts w:ascii="Arial" w:eastAsia="Times New Roman" w:hAnsi="Arial" w:cs="Arial"/>
          <w:b/>
          <w:bCs/>
          <w:sz w:val="20"/>
          <w:szCs w:val="20"/>
        </w:rPr>
        <w:t>Serial # 11</w:t>
      </w:r>
    </w:p>
    <w:p w:rsidR="00E35C6E" w:rsidRDefault="00E35C6E" w:rsidP="00E35C6E">
      <w:pPr>
        <w:spacing w:after="0" w:line="240" w:lineRule="auto"/>
        <w:jc w:val="center"/>
        <w:outlineLvl w:val="0"/>
        <w:rPr>
          <w:rFonts w:ascii="Arial" w:hAnsi="Arial" w:cs="Arial"/>
          <w:b/>
          <w:sz w:val="20"/>
          <w:szCs w:val="20"/>
        </w:rPr>
      </w:pPr>
    </w:p>
    <w:p w:rsidR="00E35C6E" w:rsidRPr="00576FA4" w:rsidRDefault="00E35C6E" w:rsidP="00E35C6E">
      <w:pPr>
        <w:spacing w:after="0" w:line="240" w:lineRule="auto"/>
        <w:jc w:val="center"/>
        <w:outlineLvl w:val="0"/>
        <w:rPr>
          <w:rFonts w:ascii="Arial" w:hAnsi="Arial" w:cs="Arial"/>
          <w:b/>
          <w:sz w:val="20"/>
          <w:szCs w:val="20"/>
        </w:rPr>
      </w:pPr>
      <w:r w:rsidRPr="00576FA4">
        <w:rPr>
          <w:rFonts w:ascii="Arial" w:hAnsi="Arial" w:cs="Arial"/>
          <w:b/>
          <w:sz w:val="20"/>
          <w:szCs w:val="20"/>
        </w:rPr>
        <w:t>COMMERCIAL OFFER / PRICE BID FORMAT – PART II</w:t>
      </w:r>
    </w:p>
    <w:p w:rsidR="00E35C6E" w:rsidRPr="00576FA4" w:rsidRDefault="00E35C6E" w:rsidP="00E35C6E">
      <w:pPr>
        <w:spacing w:after="120"/>
        <w:jc w:val="both"/>
        <w:rPr>
          <w:rFonts w:ascii="Arial" w:hAnsi="Arial" w:cs="Arial"/>
          <w:b/>
          <w:sz w:val="20"/>
          <w:szCs w:val="20"/>
        </w:rPr>
      </w:pPr>
    </w:p>
    <w:p w:rsidR="00E35C6E" w:rsidRPr="00A83FCF" w:rsidRDefault="00E35C6E" w:rsidP="00E35C6E">
      <w:pPr>
        <w:jc w:val="both"/>
        <w:rPr>
          <w:rFonts w:ascii="Arial" w:hAnsi="Arial" w:cs="Arial"/>
          <w:iCs/>
          <w:sz w:val="20"/>
        </w:rPr>
      </w:pPr>
      <w:r>
        <w:rPr>
          <w:rFonts w:ascii="Arial" w:hAnsi="Arial" w:cs="Arial"/>
          <w:b/>
          <w:sz w:val="20"/>
          <w:szCs w:val="20"/>
        </w:rPr>
        <w:t>Name of the equipment</w:t>
      </w:r>
      <w:r w:rsidRPr="00576FA4">
        <w:rPr>
          <w:rFonts w:ascii="Arial" w:hAnsi="Arial" w:cs="Arial"/>
          <w:b/>
          <w:sz w:val="20"/>
          <w:szCs w:val="20"/>
        </w:rPr>
        <w:t xml:space="preserve">: </w:t>
      </w:r>
      <w:r w:rsidR="00244997">
        <w:rPr>
          <w:rFonts w:ascii="Arial" w:eastAsia="Times New Roman" w:hAnsi="Arial" w:cs="Arial"/>
          <w:b/>
          <w:sz w:val="20"/>
          <w:szCs w:val="20"/>
        </w:rPr>
        <w:t>PACS</w:t>
      </w:r>
      <w:r>
        <w:rPr>
          <w:rFonts w:ascii="Arial" w:hAnsi="Arial" w:cs="Arial"/>
          <w:b/>
          <w:sz w:val="20"/>
          <w:szCs w:val="20"/>
        </w:rPr>
        <w:t xml:space="preserve">, Quantity: Refer BOQ, (For </w:t>
      </w:r>
      <w:r w:rsidR="00AA1B2B">
        <w:rPr>
          <w:rFonts w:ascii="Arial" w:hAnsi="Arial" w:cs="Arial"/>
          <w:b/>
          <w:sz w:val="20"/>
          <w:szCs w:val="20"/>
        </w:rPr>
        <w:t>Hardware)</w:t>
      </w:r>
      <w:r>
        <w:rPr>
          <w:rFonts w:ascii="Arial" w:hAnsi="Arial" w:cs="Arial"/>
          <w:b/>
          <w:sz w:val="20"/>
          <w:szCs w:val="20"/>
        </w:rPr>
        <w:t xml:space="preserve"> </w:t>
      </w:r>
    </w:p>
    <w:p w:rsidR="00E35C6E" w:rsidRPr="00576FA4" w:rsidRDefault="00E35C6E" w:rsidP="00E35C6E">
      <w:pPr>
        <w:rPr>
          <w:rFonts w:ascii="Arial" w:hAnsi="Arial" w:cs="Arial"/>
          <w:sz w:val="20"/>
          <w:szCs w:val="20"/>
        </w:rPr>
      </w:pPr>
      <w:r w:rsidRPr="00576FA4">
        <w:rPr>
          <w:rFonts w:ascii="Arial" w:hAnsi="Arial" w:cs="Arial"/>
          <w:sz w:val="20"/>
          <w:szCs w:val="20"/>
        </w:rPr>
        <w:t>Name of the item/equipment/ service (complete in all respect i.e. Basic equipment with necessary accessories and consumables) ______________</w:t>
      </w: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0"/>
        <w:gridCol w:w="3510"/>
        <w:gridCol w:w="1260"/>
        <w:gridCol w:w="2520"/>
        <w:gridCol w:w="2160"/>
      </w:tblGrid>
      <w:tr w:rsidR="00AA1B2B" w:rsidRPr="00576FA4" w:rsidTr="00AA1B2B">
        <w:trPr>
          <w:trHeight w:val="1222"/>
        </w:trPr>
        <w:tc>
          <w:tcPr>
            <w:tcW w:w="720" w:type="dxa"/>
            <w:tcMar>
              <w:top w:w="0" w:type="dxa"/>
              <w:left w:w="108" w:type="dxa"/>
              <w:bottom w:w="0" w:type="dxa"/>
              <w:right w:w="108" w:type="dxa"/>
            </w:tcMar>
            <w:vAlign w:val="center"/>
            <w:hideMark/>
          </w:tcPr>
          <w:p w:rsidR="00AA1B2B" w:rsidRPr="00576FA4" w:rsidRDefault="00AA1B2B" w:rsidP="00401C96">
            <w:pPr>
              <w:jc w:val="center"/>
              <w:rPr>
                <w:rFonts w:ascii="Arial" w:hAnsi="Arial" w:cs="Arial"/>
                <w:b/>
                <w:bCs/>
                <w:sz w:val="20"/>
                <w:szCs w:val="20"/>
              </w:rPr>
            </w:pPr>
            <w:r w:rsidRPr="00576FA4">
              <w:rPr>
                <w:rFonts w:ascii="Arial" w:hAnsi="Arial" w:cs="Arial"/>
                <w:b/>
                <w:bCs/>
                <w:sz w:val="20"/>
                <w:szCs w:val="20"/>
              </w:rPr>
              <w:t>Sr. No.</w:t>
            </w:r>
          </w:p>
        </w:tc>
        <w:tc>
          <w:tcPr>
            <w:tcW w:w="3510" w:type="dxa"/>
            <w:tcMar>
              <w:top w:w="0" w:type="dxa"/>
              <w:left w:w="108" w:type="dxa"/>
              <w:bottom w:w="0" w:type="dxa"/>
              <w:right w:w="108" w:type="dxa"/>
            </w:tcMar>
            <w:hideMark/>
          </w:tcPr>
          <w:p w:rsidR="00AA1B2B" w:rsidRDefault="00AA1B2B" w:rsidP="00401C96">
            <w:pPr>
              <w:jc w:val="center"/>
              <w:rPr>
                <w:rFonts w:ascii="Arial" w:hAnsi="Arial" w:cs="Arial"/>
                <w:b/>
                <w:bCs/>
                <w:sz w:val="20"/>
                <w:szCs w:val="20"/>
              </w:rPr>
            </w:pPr>
          </w:p>
          <w:p w:rsidR="00AA1B2B" w:rsidRPr="00576FA4" w:rsidRDefault="00AA1B2B" w:rsidP="00401C96">
            <w:pPr>
              <w:jc w:val="center"/>
              <w:rPr>
                <w:rFonts w:ascii="Arial" w:hAnsi="Arial" w:cs="Arial"/>
                <w:b/>
                <w:bCs/>
                <w:sz w:val="20"/>
                <w:szCs w:val="20"/>
              </w:rPr>
            </w:pPr>
            <w:r w:rsidRPr="00576FA4">
              <w:rPr>
                <w:rFonts w:ascii="Arial" w:hAnsi="Arial" w:cs="Arial"/>
                <w:b/>
                <w:bCs/>
                <w:sz w:val="20"/>
                <w:szCs w:val="20"/>
              </w:rPr>
              <w:t>Particulars</w:t>
            </w:r>
          </w:p>
        </w:tc>
        <w:tc>
          <w:tcPr>
            <w:tcW w:w="1260" w:type="dxa"/>
          </w:tcPr>
          <w:p w:rsidR="00AA1B2B" w:rsidRDefault="00AA1B2B" w:rsidP="00401C96">
            <w:pPr>
              <w:rPr>
                <w:rFonts w:cs="Arial"/>
                <w:b/>
                <w:bCs/>
              </w:rPr>
            </w:pPr>
          </w:p>
          <w:p w:rsidR="00AA1B2B" w:rsidRPr="008E7532" w:rsidRDefault="00AA1B2B" w:rsidP="00401C96">
            <w:pPr>
              <w:rPr>
                <w:rFonts w:cs="Arial"/>
                <w:b/>
                <w:bCs/>
              </w:rPr>
            </w:pPr>
            <w:r>
              <w:rPr>
                <w:rFonts w:cs="Arial"/>
                <w:b/>
                <w:bCs/>
              </w:rPr>
              <w:t xml:space="preserve">        Qty</w:t>
            </w:r>
          </w:p>
        </w:tc>
        <w:tc>
          <w:tcPr>
            <w:tcW w:w="2520" w:type="dxa"/>
            <w:tcMar>
              <w:top w:w="0" w:type="dxa"/>
              <w:left w:w="108" w:type="dxa"/>
              <w:bottom w:w="0" w:type="dxa"/>
              <w:right w:w="108" w:type="dxa"/>
            </w:tcMar>
            <w:hideMark/>
          </w:tcPr>
          <w:p w:rsidR="00AA1B2B" w:rsidRDefault="00AA1B2B" w:rsidP="00401C96">
            <w:pPr>
              <w:jc w:val="center"/>
              <w:rPr>
                <w:rFonts w:cs="Arial"/>
                <w:b/>
                <w:bCs/>
              </w:rPr>
            </w:pPr>
          </w:p>
          <w:p w:rsidR="00AA1B2B" w:rsidRPr="008E7532" w:rsidRDefault="00AA1B2B" w:rsidP="00401C96">
            <w:pPr>
              <w:jc w:val="center"/>
              <w:rPr>
                <w:rFonts w:cs="Arial"/>
                <w:b/>
                <w:bCs/>
              </w:rPr>
            </w:pPr>
            <w:r>
              <w:rPr>
                <w:rFonts w:cs="Arial"/>
                <w:b/>
                <w:bCs/>
              </w:rPr>
              <w:t>Cost For Hardware</w:t>
            </w:r>
          </w:p>
        </w:tc>
        <w:tc>
          <w:tcPr>
            <w:tcW w:w="2160" w:type="dxa"/>
            <w:hideMark/>
          </w:tcPr>
          <w:p w:rsidR="00AA1B2B" w:rsidRDefault="00AA1B2B" w:rsidP="00401C96">
            <w:pPr>
              <w:jc w:val="center"/>
              <w:rPr>
                <w:rFonts w:cs="Arial"/>
                <w:b/>
                <w:bCs/>
              </w:rPr>
            </w:pPr>
          </w:p>
          <w:p w:rsidR="00AA1B2B" w:rsidRPr="008E7532" w:rsidRDefault="00AA1B2B" w:rsidP="00401C96">
            <w:pPr>
              <w:jc w:val="center"/>
              <w:rPr>
                <w:rFonts w:cs="Arial"/>
                <w:b/>
                <w:bCs/>
              </w:rPr>
            </w:pPr>
            <w:r w:rsidRPr="008E7532">
              <w:rPr>
                <w:rFonts w:cs="Arial"/>
                <w:b/>
                <w:bCs/>
              </w:rPr>
              <w:t>Total Amount (indicate currency clearly)</w:t>
            </w:r>
          </w:p>
        </w:tc>
      </w:tr>
      <w:tr w:rsidR="00E35C6E" w:rsidRPr="00576FA4" w:rsidTr="00AA1B2B">
        <w:trPr>
          <w:trHeight w:val="619"/>
        </w:trPr>
        <w:tc>
          <w:tcPr>
            <w:tcW w:w="720" w:type="dxa"/>
            <w:tcMar>
              <w:top w:w="0" w:type="dxa"/>
              <w:left w:w="108" w:type="dxa"/>
              <w:bottom w:w="0" w:type="dxa"/>
              <w:right w:w="108" w:type="dxa"/>
            </w:tcMar>
            <w:vAlign w:val="center"/>
            <w:hideMark/>
          </w:tcPr>
          <w:p w:rsidR="00E35C6E" w:rsidRPr="00576FA4" w:rsidRDefault="00E35C6E" w:rsidP="00401C96">
            <w:pPr>
              <w:spacing w:after="0" w:line="240" w:lineRule="auto"/>
              <w:contextualSpacing/>
              <w:rPr>
                <w:rFonts w:ascii="Arial" w:hAnsi="Arial" w:cs="Arial"/>
                <w:sz w:val="20"/>
                <w:szCs w:val="20"/>
              </w:rPr>
            </w:pPr>
            <w:r w:rsidRPr="00576FA4">
              <w:rPr>
                <w:rFonts w:ascii="Arial" w:hAnsi="Arial" w:cs="Arial"/>
                <w:sz w:val="20"/>
                <w:szCs w:val="20"/>
              </w:rPr>
              <w:t xml:space="preserve">   1.</w:t>
            </w:r>
          </w:p>
        </w:tc>
        <w:tc>
          <w:tcPr>
            <w:tcW w:w="3510" w:type="dxa"/>
            <w:tcMar>
              <w:top w:w="0" w:type="dxa"/>
              <w:left w:w="108" w:type="dxa"/>
              <w:bottom w:w="0" w:type="dxa"/>
              <w:right w:w="108" w:type="dxa"/>
            </w:tcMar>
            <w:hideMark/>
          </w:tcPr>
          <w:p w:rsidR="00E35C6E" w:rsidRPr="00576FA4" w:rsidRDefault="00E35C6E" w:rsidP="00D83FCB">
            <w:pPr>
              <w:rPr>
                <w:rFonts w:ascii="Arial" w:hAnsi="Arial" w:cs="Arial"/>
                <w:sz w:val="20"/>
                <w:szCs w:val="20"/>
              </w:rPr>
            </w:pPr>
            <w:r w:rsidRPr="00576FA4">
              <w:rPr>
                <w:rFonts w:ascii="Arial" w:hAnsi="Arial" w:cs="Arial"/>
                <w:sz w:val="20"/>
                <w:szCs w:val="20"/>
              </w:rPr>
              <w:t xml:space="preserve">Ex-works cost of the </w:t>
            </w:r>
            <w:r w:rsidRPr="00576FA4">
              <w:rPr>
                <w:rFonts w:ascii="Arial" w:hAnsi="Arial" w:cs="Arial"/>
                <w:b/>
                <w:sz w:val="20"/>
                <w:szCs w:val="20"/>
              </w:rPr>
              <w:t>complete</w:t>
            </w:r>
            <w:r w:rsidRPr="00576FA4">
              <w:rPr>
                <w:rFonts w:ascii="Arial" w:hAnsi="Arial" w:cs="Arial"/>
                <w:sz w:val="20"/>
                <w:szCs w:val="20"/>
              </w:rPr>
              <w:t xml:space="preserve"> item</w:t>
            </w:r>
            <w:r w:rsidR="00D83FCB">
              <w:rPr>
                <w:rFonts w:ascii="Arial" w:hAnsi="Arial" w:cs="Arial"/>
                <w:sz w:val="20"/>
                <w:szCs w:val="20"/>
              </w:rPr>
              <w:t xml:space="preserve"> </w:t>
            </w:r>
            <w:r w:rsidR="00D83FCB" w:rsidRPr="00412A68">
              <w:rPr>
                <w:rFonts w:ascii="Arial" w:hAnsi="Arial" w:cs="Arial"/>
                <w:sz w:val="20"/>
                <w:szCs w:val="20"/>
              </w:rPr>
              <w:t xml:space="preserve">with </w:t>
            </w:r>
            <w:r w:rsidR="00D83FCB">
              <w:rPr>
                <w:rFonts w:ascii="Arial" w:hAnsi="Arial" w:cs="Arial"/>
                <w:sz w:val="20"/>
                <w:szCs w:val="20"/>
              </w:rPr>
              <w:t>5</w:t>
            </w:r>
            <w:r w:rsidR="00D83FCB" w:rsidRPr="00412A68">
              <w:rPr>
                <w:rFonts w:ascii="Arial" w:hAnsi="Arial" w:cs="Arial"/>
                <w:sz w:val="20"/>
                <w:szCs w:val="20"/>
              </w:rPr>
              <w:t xml:space="preserve"> years </w:t>
            </w:r>
            <w:r w:rsidR="00D83FCB" w:rsidRPr="00412A68">
              <w:rPr>
                <w:rFonts w:ascii="Arial" w:hAnsi="Arial" w:cs="Arial"/>
                <w:b/>
                <w:sz w:val="20"/>
                <w:szCs w:val="20"/>
              </w:rPr>
              <w:t>warrant</w:t>
            </w:r>
            <w:r w:rsidR="00D83FCB">
              <w:rPr>
                <w:rFonts w:ascii="Arial" w:hAnsi="Arial" w:cs="Arial"/>
                <w:b/>
                <w:sz w:val="20"/>
                <w:szCs w:val="20"/>
              </w:rPr>
              <w:t>y</w:t>
            </w:r>
            <w:r w:rsidRPr="00576FA4">
              <w:rPr>
                <w:rFonts w:ascii="Arial" w:hAnsi="Arial" w:cs="Arial"/>
                <w:sz w:val="20"/>
                <w:szCs w:val="20"/>
              </w:rPr>
              <w:t xml:space="preserve"> </w:t>
            </w:r>
            <w:r w:rsidRPr="00576FA4">
              <w:rPr>
                <w:rFonts w:ascii="Arial" w:hAnsi="Arial" w:cs="Arial"/>
                <w:b/>
                <w:sz w:val="20"/>
                <w:szCs w:val="20"/>
              </w:rPr>
              <w:t xml:space="preserve"> </w:t>
            </w:r>
            <w:r w:rsidRPr="00576FA4">
              <w:rPr>
                <w:rFonts w:ascii="Arial" w:hAnsi="Arial" w:cs="Arial"/>
                <w:sz w:val="20"/>
                <w:szCs w:val="20"/>
              </w:rPr>
              <w:t>(including training if any)</w:t>
            </w:r>
          </w:p>
        </w:tc>
        <w:tc>
          <w:tcPr>
            <w:tcW w:w="1260" w:type="dxa"/>
          </w:tcPr>
          <w:p w:rsidR="00E35C6E" w:rsidRPr="00576FA4" w:rsidRDefault="00796C9E" w:rsidP="00401C96">
            <w:pPr>
              <w:jc w:val="center"/>
              <w:rPr>
                <w:rFonts w:ascii="Arial" w:hAnsi="Arial" w:cs="Arial"/>
                <w:b/>
                <w:sz w:val="20"/>
                <w:szCs w:val="20"/>
              </w:rPr>
            </w:pPr>
            <w:r>
              <w:rPr>
                <w:rFonts w:ascii="Arial" w:hAnsi="Arial" w:cs="Arial"/>
                <w:b/>
                <w:sz w:val="20"/>
                <w:szCs w:val="20"/>
              </w:rPr>
              <w:t>Refer BOQ</w:t>
            </w:r>
          </w:p>
        </w:tc>
        <w:tc>
          <w:tcPr>
            <w:tcW w:w="2520" w:type="dxa"/>
            <w:tcMar>
              <w:top w:w="0" w:type="dxa"/>
              <w:left w:w="108" w:type="dxa"/>
              <w:bottom w:w="0" w:type="dxa"/>
              <w:right w:w="108" w:type="dxa"/>
            </w:tcMar>
            <w:hideMark/>
          </w:tcPr>
          <w:p w:rsidR="00E35C6E" w:rsidRPr="00576FA4" w:rsidRDefault="00E35C6E" w:rsidP="00401C96">
            <w:pPr>
              <w:jc w:val="center"/>
              <w:rPr>
                <w:rFonts w:ascii="Arial" w:hAnsi="Arial" w:cs="Arial"/>
                <w:b/>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3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2.</w:t>
            </w:r>
          </w:p>
        </w:tc>
        <w:tc>
          <w:tcPr>
            <w:tcW w:w="3510" w:type="dxa"/>
            <w:tcMar>
              <w:top w:w="0" w:type="dxa"/>
              <w:left w:w="108" w:type="dxa"/>
              <w:bottom w:w="0" w:type="dxa"/>
              <w:right w:w="108" w:type="dxa"/>
            </w:tcMar>
            <w:hideMark/>
          </w:tcPr>
          <w:p w:rsidR="00E35C6E" w:rsidRPr="00576FA4" w:rsidRDefault="00E35C6E" w:rsidP="00401C96">
            <w:pPr>
              <w:jc w:val="both"/>
              <w:rPr>
                <w:rFonts w:ascii="Arial" w:hAnsi="Arial" w:cs="Arial"/>
                <w:sz w:val="20"/>
                <w:szCs w:val="20"/>
              </w:rPr>
            </w:pPr>
            <w:r w:rsidRPr="00576FA4">
              <w:rPr>
                <w:rFonts w:ascii="Arial" w:hAnsi="Arial" w:cs="Arial"/>
                <w:sz w:val="20"/>
                <w:szCs w:val="20"/>
              </w:rPr>
              <w:t>Discount offered on the price of the basic equipment</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593"/>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3.</w:t>
            </w:r>
          </w:p>
        </w:tc>
        <w:tc>
          <w:tcPr>
            <w:tcW w:w="351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sidRPr="00576FA4">
              <w:rPr>
                <w:rFonts w:ascii="Arial" w:hAnsi="Arial" w:cs="Arial"/>
                <w:sz w:val="20"/>
                <w:szCs w:val="20"/>
              </w:rPr>
              <w:t>Add : Inland handling, Packing and forwarding charges up to the Port of shipment/boarding</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39"/>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
                <w:sz w:val="20"/>
                <w:szCs w:val="20"/>
              </w:rPr>
            </w:pPr>
            <w:r w:rsidRPr="00576FA4">
              <w:rPr>
                <w:rFonts w:ascii="Arial" w:hAnsi="Arial" w:cs="Arial"/>
                <w:b/>
                <w:sz w:val="20"/>
                <w:szCs w:val="20"/>
              </w:rPr>
              <w:t>4.</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b/>
                <w:sz w:val="20"/>
                <w:szCs w:val="20"/>
              </w:rPr>
              <w:t xml:space="preserve">Total FOB cost, </w:t>
            </w:r>
            <w:r>
              <w:rPr>
                <w:rFonts w:ascii="Arial" w:hAnsi="Arial" w:cs="Arial"/>
                <w:b/>
                <w:sz w:val="20"/>
                <w:szCs w:val="20"/>
              </w:rPr>
              <w:t>TMH, ACTREC, MPMMCC Varanasi, HBCH Varanasi, HBCHRC Mullanpur, HBCH Sangrur, HBCHRC Vizag &amp;  BBCI Guwahati</w:t>
            </w:r>
          </w:p>
        </w:tc>
        <w:tc>
          <w:tcPr>
            <w:tcW w:w="1260" w:type="dxa"/>
          </w:tcPr>
          <w:p w:rsidR="00E35C6E" w:rsidRPr="00576FA4" w:rsidRDefault="00E35C6E" w:rsidP="00401C96">
            <w:pPr>
              <w:rPr>
                <w:rFonts w:ascii="Arial" w:hAnsi="Arial" w:cs="Arial"/>
                <w:b/>
                <w:sz w:val="20"/>
                <w:szCs w:val="20"/>
              </w:rPr>
            </w:pPr>
          </w:p>
        </w:tc>
        <w:tc>
          <w:tcPr>
            <w:tcW w:w="2520" w:type="dxa"/>
            <w:tcMar>
              <w:top w:w="0" w:type="dxa"/>
              <w:left w:w="108" w:type="dxa"/>
              <w:bottom w:w="0" w:type="dxa"/>
              <w:right w:w="108" w:type="dxa"/>
            </w:tcMar>
            <w:vAlign w:val="cente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AA1B2B">
        <w:trPr>
          <w:trHeight w:val="57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5.</w:t>
            </w:r>
          </w:p>
        </w:tc>
        <w:tc>
          <w:tcPr>
            <w:tcW w:w="3510" w:type="dxa"/>
            <w:tcMar>
              <w:top w:w="0" w:type="dxa"/>
              <w:left w:w="108" w:type="dxa"/>
              <w:bottom w:w="0" w:type="dxa"/>
              <w:right w:w="108" w:type="dxa"/>
            </w:tcMar>
            <w:hideMark/>
          </w:tcPr>
          <w:p w:rsidR="00E35C6E" w:rsidRPr="00576FA4" w:rsidRDefault="00E35C6E" w:rsidP="00401C96">
            <w:pPr>
              <w:jc w:val="both"/>
              <w:rPr>
                <w:rFonts w:ascii="Arial" w:hAnsi="Arial" w:cs="Arial"/>
                <w:sz w:val="20"/>
                <w:szCs w:val="20"/>
              </w:rPr>
            </w:pPr>
            <w:r w:rsidRPr="00576FA4">
              <w:rPr>
                <w:rFonts w:ascii="Arial" w:hAnsi="Arial" w:cs="Arial"/>
                <w:sz w:val="20"/>
                <w:szCs w:val="20"/>
              </w:rPr>
              <w:t>Agency Commission charges to be paid to Indian agent (if any to be paid  in Indian rupees)</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592"/>
        </w:trPr>
        <w:tc>
          <w:tcPr>
            <w:tcW w:w="720" w:type="dxa"/>
            <w:tcMar>
              <w:top w:w="0" w:type="dxa"/>
              <w:left w:w="108" w:type="dxa"/>
              <w:bottom w:w="0" w:type="dxa"/>
              <w:right w:w="108" w:type="dxa"/>
            </w:tcMar>
            <w:vAlign w:val="center"/>
            <w:hideMark/>
          </w:tcPr>
          <w:p w:rsidR="00E35C6E" w:rsidRPr="00576FA4" w:rsidRDefault="00E35C6E" w:rsidP="00401C96">
            <w:pPr>
              <w:rPr>
                <w:rFonts w:ascii="Arial" w:hAnsi="Arial" w:cs="Arial"/>
                <w:sz w:val="20"/>
                <w:szCs w:val="20"/>
              </w:rPr>
            </w:pPr>
            <w:r w:rsidRPr="00576FA4">
              <w:rPr>
                <w:rFonts w:ascii="Arial" w:hAnsi="Arial" w:cs="Arial"/>
                <w:sz w:val="20"/>
                <w:szCs w:val="20"/>
              </w:rPr>
              <w:t xml:space="preserve">    6.</w:t>
            </w:r>
          </w:p>
        </w:tc>
        <w:tc>
          <w:tcPr>
            <w:tcW w:w="351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sidRPr="00576FA4">
              <w:rPr>
                <w:rFonts w:ascii="Arial" w:hAnsi="Arial" w:cs="Arial"/>
                <w:sz w:val="20"/>
                <w:szCs w:val="20"/>
              </w:rPr>
              <w:t>Freight &amp; Insurance charges etc. from the country of Origin to the port in India</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7.</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sz w:val="20"/>
                <w:szCs w:val="20"/>
              </w:rPr>
              <w:t>Shifting charges from the place of off-loading i.e. airport / seaport in India to the place of installation (e.g. clearing charges, insurance charges in India etc.)</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8</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b/>
                <w:sz w:val="20"/>
                <w:szCs w:val="20"/>
              </w:rPr>
              <w:t xml:space="preserve">Total CIF cost, </w:t>
            </w:r>
            <w:r>
              <w:rPr>
                <w:rFonts w:ascii="Arial" w:hAnsi="Arial" w:cs="Arial"/>
                <w:b/>
                <w:sz w:val="20"/>
                <w:szCs w:val="20"/>
              </w:rPr>
              <w:t>TMH, ACTREC, MPMMCC Varanasi, HBCH Varanasi, HBCHRC Mullanpur, HBCH Sangrur, HBCHRC Vizag &amp;  BBCI Guwahati</w:t>
            </w:r>
            <w:r w:rsidRPr="00576FA4">
              <w:rPr>
                <w:rFonts w:ascii="Arial" w:hAnsi="Arial" w:cs="Arial"/>
                <w:b/>
                <w:sz w:val="20"/>
                <w:szCs w:val="20"/>
              </w:rPr>
              <w:t xml:space="preserve"> / Total cost in case of INR</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9</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sz w:val="20"/>
                <w:szCs w:val="20"/>
              </w:rPr>
            </w:pPr>
            <w:r w:rsidRPr="00576FA4">
              <w:rPr>
                <w:rFonts w:ascii="Arial" w:hAnsi="Arial" w:cs="Arial"/>
                <w:sz w:val="20"/>
                <w:szCs w:val="20"/>
              </w:rPr>
              <w:t xml:space="preserve">Customs duty and other statutory levies to be added by the Purchaser in case of foreign currency only </w:t>
            </w:r>
            <w:r w:rsidRPr="00576FA4">
              <w:rPr>
                <w:rFonts w:ascii="Arial" w:hAnsi="Arial" w:cs="Arial"/>
                <w:b/>
                <w:sz w:val="20"/>
                <w:szCs w:val="20"/>
              </w:rPr>
              <w:t xml:space="preserve">(not to be filled by the </w:t>
            </w:r>
            <w:proofErr w:type="spellStart"/>
            <w:r w:rsidRPr="00576FA4">
              <w:rPr>
                <w:rFonts w:ascii="Arial" w:hAnsi="Arial" w:cs="Arial"/>
                <w:b/>
                <w:sz w:val="20"/>
                <w:szCs w:val="20"/>
              </w:rPr>
              <w:t>tenderer</w:t>
            </w:r>
            <w:proofErr w:type="spellEnd"/>
            <w:r w:rsidRPr="00576FA4">
              <w:rPr>
                <w:rFonts w:ascii="Arial" w:hAnsi="Arial" w:cs="Arial"/>
                <w:b/>
                <w:sz w:val="20"/>
                <w:szCs w:val="20"/>
              </w:rPr>
              <w:t>)</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10</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sz w:val="20"/>
                <w:szCs w:val="20"/>
              </w:rPr>
              <w:t>Add: GST (Equipment)In case of INR</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lastRenderedPageBreak/>
              <w:t>11</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b/>
                <w:sz w:val="20"/>
                <w:szCs w:val="20"/>
              </w:rPr>
              <w:t>INR price for indigenous supply (if any)</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12</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sz w:val="20"/>
                <w:szCs w:val="20"/>
              </w:rPr>
              <w:t>Add: GST (Indigenous supply)</w:t>
            </w:r>
            <w:r w:rsidRPr="00576FA4">
              <w:rPr>
                <w:rFonts w:ascii="Arial" w:hAnsi="Arial" w:cs="Arial"/>
                <w:sz w:val="20"/>
                <w:szCs w:val="20"/>
              </w:rPr>
              <w:tab/>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583"/>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13</w:t>
            </w:r>
          </w:p>
        </w:tc>
        <w:tc>
          <w:tcPr>
            <w:tcW w:w="3510" w:type="dxa"/>
            <w:tcMar>
              <w:top w:w="0" w:type="dxa"/>
              <w:left w:w="108" w:type="dxa"/>
              <w:bottom w:w="0" w:type="dxa"/>
              <w:right w:w="108" w:type="dxa"/>
            </w:tcMar>
            <w:hideMark/>
          </w:tcPr>
          <w:p w:rsidR="00E35C6E" w:rsidRPr="00576FA4" w:rsidRDefault="00E35C6E" w:rsidP="00401C96">
            <w:pPr>
              <w:spacing w:after="0" w:line="240" w:lineRule="auto"/>
              <w:ind w:left="720" w:hanging="720"/>
              <w:outlineLvl w:val="0"/>
              <w:rPr>
                <w:rFonts w:ascii="Arial" w:hAnsi="Arial" w:cs="Arial"/>
                <w:sz w:val="20"/>
                <w:szCs w:val="20"/>
              </w:rPr>
            </w:pPr>
            <w:r w:rsidRPr="00576FA4">
              <w:rPr>
                <w:rFonts w:ascii="Arial" w:hAnsi="Arial" w:cs="Arial"/>
                <w:sz w:val="20"/>
                <w:szCs w:val="20"/>
              </w:rPr>
              <w:t>Buyback offer ( if any) In INR Only</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5"/>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14</w:t>
            </w:r>
          </w:p>
        </w:tc>
        <w:tc>
          <w:tcPr>
            <w:tcW w:w="3510" w:type="dxa"/>
            <w:tcMar>
              <w:top w:w="0" w:type="dxa"/>
              <w:left w:w="108" w:type="dxa"/>
              <w:bottom w:w="0" w:type="dxa"/>
              <w:right w:w="108" w:type="dxa"/>
            </w:tcMar>
            <w:hideMark/>
          </w:tcPr>
          <w:p w:rsidR="00E35C6E" w:rsidRPr="00576FA4" w:rsidRDefault="00E35C6E" w:rsidP="00401C96">
            <w:pPr>
              <w:rPr>
                <w:rFonts w:ascii="Arial" w:hAnsi="Arial" w:cs="Arial"/>
                <w:b/>
                <w:sz w:val="20"/>
                <w:szCs w:val="20"/>
              </w:rPr>
            </w:pPr>
            <w:r w:rsidRPr="00576FA4">
              <w:rPr>
                <w:rFonts w:ascii="Arial" w:hAnsi="Arial" w:cs="Arial"/>
                <w:sz w:val="20"/>
                <w:szCs w:val="20"/>
              </w:rPr>
              <w:t xml:space="preserve">Add : GST  for Buy back </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5"/>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15.</w:t>
            </w:r>
          </w:p>
        </w:tc>
        <w:tc>
          <w:tcPr>
            <w:tcW w:w="351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Pr>
                <w:rFonts w:ascii="Arial" w:hAnsi="Arial" w:cs="Arial"/>
                <w:sz w:val="20"/>
                <w:szCs w:val="20"/>
              </w:rPr>
              <w:t>CMC @ maximum 5</w:t>
            </w:r>
            <w:r w:rsidR="005827F7">
              <w:rPr>
                <w:rFonts w:ascii="Arial" w:hAnsi="Arial" w:cs="Arial"/>
                <w:sz w:val="20"/>
                <w:szCs w:val="20"/>
              </w:rPr>
              <w:t>% per annum for 5</w:t>
            </w:r>
            <w:r w:rsidRPr="00F12126">
              <w:rPr>
                <w:rFonts w:ascii="Arial" w:hAnsi="Arial" w:cs="Arial"/>
                <w:sz w:val="20"/>
                <w:szCs w:val="20"/>
              </w:rPr>
              <w:t xml:space="preserve"> years on Ex-works cost after </w:t>
            </w:r>
            <w:r>
              <w:rPr>
                <w:rFonts w:ascii="Arial" w:hAnsi="Arial" w:cs="Arial"/>
                <w:sz w:val="20"/>
                <w:szCs w:val="20"/>
              </w:rPr>
              <w:t>warranty</w:t>
            </w:r>
            <w:r w:rsidRPr="00F12126">
              <w:rPr>
                <w:rFonts w:ascii="Arial" w:hAnsi="Arial" w:cs="Arial"/>
                <w:sz w:val="20"/>
                <w:szCs w:val="20"/>
              </w:rPr>
              <w:t xml:space="preserve"> (quote in % only).</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5"/>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16.</w:t>
            </w:r>
          </w:p>
        </w:tc>
        <w:tc>
          <w:tcPr>
            <w:tcW w:w="351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Pr>
                <w:rFonts w:ascii="Arial" w:hAnsi="Arial" w:cs="Arial"/>
                <w:sz w:val="20"/>
                <w:szCs w:val="20"/>
              </w:rPr>
              <w:t>Add</w:t>
            </w:r>
            <w:r w:rsidRPr="00576FA4">
              <w:rPr>
                <w:rFonts w:ascii="Arial" w:hAnsi="Arial" w:cs="Arial"/>
                <w:sz w:val="20"/>
                <w:szCs w:val="20"/>
              </w:rPr>
              <w:t xml:space="preserve">: GST on </w:t>
            </w:r>
            <w:r>
              <w:rPr>
                <w:rFonts w:ascii="Arial" w:hAnsi="Arial" w:cs="Arial"/>
                <w:sz w:val="20"/>
                <w:szCs w:val="20"/>
              </w:rPr>
              <w:t>CMC</w:t>
            </w:r>
            <w:r w:rsidRPr="00576FA4">
              <w:rPr>
                <w:rFonts w:ascii="Arial" w:hAnsi="Arial" w:cs="Arial"/>
                <w:sz w:val="20"/>
                <w:szCs w:val="20"/>
              </w:rPr>
              <w:t xml:space="preserve"> charges</w:t>
            </w:r>
            <w:r>
              <w:rPr>
                <w:rFonts w:ascii="Arial" w:hAnsi="Arial" w:cs="Arial"/>
                <w:sz w:val="20"/>
                <w:szCs w:val="20"/>
              </w:rPr>
              <w:t xml:space="preserve"> </w:t>
            </w:r>
            <w:r w:rsidRPr="00F12126">
              <w:rPr>
                <w:rFonts w:ascii="Arial" w:hAnsi="Arial" w:cs="Arial"/>
                <w:sz w:val="20"/>
                <w:szCs w:val="20"/>
              </w:rPr>
              <w:t>(quote in % only).</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638"/>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17.</w:t>
            </w:r>
          </w:p>
        </w:tc>
        <w:tc>
          <w:tcPr>
            <w:tcW w:w="3510" w:type="dxa"/>
            <w:tcMar>
              <w:top w:w="0" w:type="dxa"/>
              <w:left w:w="108" w:type="dxa"/>
              <w:bottom w:w="0" w:type="dxa"/>
              <w:right w:w="108" w:type="dxa"/>
            </w:tcMar>
            <w:hideMark/>
          </w:tcPr>
          <w:p w:rsidR="00E35C6E" w:rsidRPr="00ED3ABC" w:rsidRDefault="00E35C6E" w:rsidP="00926798">
            <w:pPr>
              <w:rPr>
                <w:rFonts w:ascii="Arial" w:hAnsi="Arial" w:cs="Arial"/>
                <w:sz w:val="20"/>
                <w:szCs w:val="20"/>
              </w:rPr>
            </w:pPr>
            <w:r w:rsidRPr="00ED3ABC">
              <w:rPr>
                <w:rFonts w:ascii="Arial" w:hAnsi="Arial" w:cs="Arial"/>
                <w:sz w:val="20"/>
                <w:szCs w:val="20"/>
              </w:rPr>
              <w:t xml:space="preserve">Total cost of equipment for </w:t>
            </w:r>
            <w:r w:rsidR="00926798">
              <w:rPr>
                <w:rFonts w:ascii="Arial" w:hAnsi="Arial" w:cs="Arial"/>
                <w:sz w:val="20"/>
                <w:szCs w:val="20"/>
              </w:rPr>
              <w:t>Ten</w:t>
            </w:r>
            <w:r w:rsidRPr="00ED3ABC">
              <w:rPr>
                <w:rFonts w:ascii="Arial" w:hAnsi="Arial" w:cs="Arial"/>
                <w:sz w:val="20"/>
                <w:szCs w:val="20"/>
              </w:rPr>
              <w:t xml:space="preserve"> years (excluding customs duty) </w:t>
            </w:r>
            <w:r w:rsidRPr="00230BE7">
              <w:rPr>
                <w:rFonts w:ascii="Arial" w:hAnsi="Arial" w:cs="Arial"/>
                <w:b/>
                <w:sz w:val="20"/>
                <w:szCs w:val="20"/>
              </w:rPr>
              <w:t>in case of foreign currency</w:t>
            </w:r>
            <w:r>
              <w:rPr>
                <w:rFonts w:ascii="Arial" w:hAnsi="Arial" w:cs="Arial"/>
                <w:sz w:val="20"/>
                <w:szCs w:val="20"/>
              </w:rPr>
              <w:t xml:space="preserve"> [</w:t>
            </w:r>
            <w:r w:rsidRPr="00ED3ABC">
              <w:rPr>
                <w:rFonts w:ascii="Arial" w:hAnsi="Arial" w:cs="Arial"/>
                <w:sz w:val="20"/>
                <w:szCs w:val="20"/>
              </w:rPr>
              <w:t>(i.e. Equipment cost</w:t>
            </w:r>
            <w:r w:rsidR="00926798">
              <w:rPr>
                <w:rFonts w:ascii="Arial" w:hAnsi="Arial" w:cs="Arial"/>
                <w:sz w:val="20"/>
                <w:szCs w:val="20"/>
              </w:rPr>
              <w:t xml:space="preserve"> with 5 years warranty &amp;</w:t>
            </w:r>
            <w:r w:rsidRPr="00ED3ABC">
              <w:rPr>
                <w:rFonts w:ascii="Arial" w:hAnsi="Arial" w:cs="Arial"/>
                <w:sz w:val="20"/>
                <w:szCs w:val="20"/>
              </w:rPr>
              <w:t xml:space="preserve"> </w:t>
            </w:r>
            <w:r>
              <w:rPr>
                <w:rFonts w:ascii="Arial" w:eastAsia="Times New Roman" w:hAnsi="Arial" w:cs="Arial"/>
                <w:b/>
                <w:sz w:val="20"/>
                <w:szCs w:val="20"/>
              </w:rPr>
              <w:t>CMC @ maximum 5</w:t>
            </w:r>
            <w:r w:rsidR="00926798">
              <w:rPr>
                <w:rFonts w:ascii="Arial" w:eastAsia="Times New Roman" w:hAnsi="Arial" w:cs="Arial"/>
                <w:b/>
                <w:sz w:val="20"/>
                <w:szCs w:val="20"/>
              </w:rPr>
              <w:t>% per annum for 5</w:t>
            </w:r>
            <w:r w:rsidRPr="00DB763A">
              <w:rPr>
                <w:rFonts w:ascii="Arial" w:eastAsia="Times New Roman" w:hAnsi="Arial" w:cs="Arial"/>
                <w:b/>
                <w:sz w:val="20"/>
                <w:szCs w:val="20"/>
              </w:rPr>
              <w:t xml:space="preserve"> years on Ex-works cost after warranty</w:t>
            </w:r>
            <w:r>
              <w:rPr>
                <w:rFonts w:ascii="Arial" w:eastAsia="Times New Roman" w:hAnsi="Arial" w:cs="Arial"/>
                <w:b/>
                <w:sz w:val="20"/>
                <w:szCs w:val="20"/>
              </w:rPr>
              <w:t>.</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638"/>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18.</w:t>
            </w:r>
          </w:p>
        </w:tc>
        <w:tc>
          <w:tcPr>
            <w:tcW w:w="3510" w:type="dxa"/>
            <w:tcMar>
              <w:top w:w="0" w:type="dxa"/>
              <w:left w:w="108" w:type="dxa"/>
              <w:bottom w:w="0" w:type="dxa"/>
              <w:right w:w="108" w:type="dxa"/>
            </w:tcMar>
            <w:hideMark/>
          </w:tcPr>
          <w:p w:rsidR="00E35C6E" w:rsidRPr="00ED3ABC" w:rsidRDefault="00E35C6E" w:rsidP="00926798">
            <w:pPr>
              <w:rPr>
                <w:rFonts w:ascii="Arial" w:hAnsi="Arial" w:cs="Arial"/>
                <w:sz w:val="20"/>
                <w:szCs w:val="20"/>
              </w:rPr>
            </w:pPr>
            <w:r w:rsidRPr="00ED3ABC">
              <w:rPr>
                <w:rFonts w:ascii="Arial" w:hAnsi="Arial" w:cs="Arial"/>
                <w:sz w:val="20"/>
                <w:szCs w:val="20"/>
              </w:rPr>
              <w:t xml:space="preserve">Total cost of equipment for </w:t>
            </w:r>
            <w:r w:rsidR="00926798">
              <w:rPr>
                <w:rFonts w:ascii="Arial" w:hAnsi="Arial" w:cs="Arial"/>
                <w:sz w:val="20"/>
                <w:szCs w:val="20"/>
              </w:rPr>
              <w:t>Ten</w:t>
            </w:r>
            <w:r w:rsidRPr="00ED3ABC">
              <w:rPr>
                <w:rFonts w:ascii="Arial" w:hAnsi="Arial" w:cs="Arial"/>
                <w:sz w:val="20"/>
                <w:szCs w:val="20"/>
              </w:rPr>
              <w:t xml:space="preserve"> years (including statutory duties</w:t>
            </w:r>
            <w:r>
              <w:rPr>
                <w:rFonts w:ascii="Arial" w:hAnsi="Arial" w:cs="Arial"/>
                <w:sz w:val="20"/>
                <w:szCs w:val="20"/>
              </w:rPr>
              <w:t xml:space="preserve"> such as taxes </w:t>
            </w:r>
            <w:r w:rsidRPr="00230BE7">
              <w:rPr>
                <w:rFonts w:ascii="Arial" w:hAnsi="Arial" w:cs="Arial"/>
                <w:b/>
                <w:sz w:val="20"/>
                <w:szCs w:val="20"/>
              </w:rPr>
              <w:t>in case of INR</w:t>
            </w:r>
            <w:r>
              <w:rPr>
                <w:rFonts w:ascii="Arial" w:hAnsi="Arial" w:cs="Arial"/>
                <w:sz w:val="20"/>
                <w:szCs w:val="20"/>
              </w:rPr>
              <w:t>) [</w:t>
            </w:r>
            <w:r w:rsidRPr="00ED3ABC">
              <w:rPr>
                <w:rFonts w:ascii="Arial" w:hAnsi="Arial" w:cs="Arial"/>
                <w:sz w:val="20"/>
                <w:szCs w:val="20"/>
              </w:rPr>
              <w:t>i.e. Equipment cost with</w:t>
            </w:r>
            <w:r w:rsidR="00926798">
              <w:rPr>
                <w:rFonts w:ascii="Arial" w:hAnsi="Arial" w:cs="Arial"/>
                <w:sz w:val="20"/>
                <w:szCs w:val="20"/>
              </w:rPr>
              <w:t xml:space="preserve">  5 years warranty &amp;</w:t>
            </w:r>
            <w:r w:rsidRPr="00ED3ABC">
              <w:rPr>
                <w:rFonts w:ascii="Arial" w:hAnsi="Arial" w:cs="Arial"/>
                <w:sz w:val="20"/>
                <w:szCs w:val="20"/>
              </w:rPr>
              <w:t xml:space="preserve"> </w:t>
            </w:r>
            <w:r>
              <w:rPr>
                <w:rFonts w:ascii="Arial" w:eastAsia="Times New Roman" w:hAnsi="Arial" w:cs="Arial"/>
                <w:b/>
                <w:sz w:val="20"/>
                <w:szCs w:val="20"/>
              </w:rPr>
              <w:t>CMC @ maximum 5</w:t>
            </w:r>
            <w:r w:rsidR="005827F7">
              <w:rPr>
                <w:rFonts w:ascii="Arial" w:eastAsia="Times New Roman" w:hAnsi="Arial" w:cs="Arial"/>
                <w:b/>
                <w:sz w:val="20"/>
                <w:szCs w:val="20"/>
              </w:rPr>
              <w:t>% per annum for 5</w:t>
            </w:r>
            <w:r w:rsidRPr="00DB763A">
              <w:rPr>
                <w:rFonts w:ascii="Arial" w:eastAsia="Times New Roman" w:hAnsi="Arial" w:cs="Arial"/>
                <w:b/>
                <w:sz w:val="20"/>
                <w:szCs w:val="20"/>
              </w:rPr>
              <w:t xml:space="preserve"> years on Ex-works cost after warranty</w:t>
            </w:r>
            <w:r>
              <w:rPr>
                <w:rFonts w:ascii="Arial" w:eastAsia="Times New Roman" w:hAnsi="Arial" w:cs="Arial"/>
                <w:b/>
                <w:sz w:val="20"/>
                <w:szCs w:val="20"/>
              </w:rPr>
              <w:t>.</w:t>
            </w:r>
            <w:r w:rsidRPr="00ED3ABC">
              <w:rPr>
                <w:rFonts w:ascii="Arial" w:hAnsi="Arial" w:cs="Arial"/>
                <w:b/>
                <w:sz w:val="20"/>
                <w:szCs w:val="20"/>
              </w:rPr>
              <w:t xml:space="preserve"> </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
                <w:sz w:val="20"/>
                <w:szCs w:val="20"/>
              </w:rPr>
            </w:pPr>
            <w:r w:rsidRPr="00576FA4">
              <w:rPr>
                <w:rFonts w:ascii="Arial" w:hAnsi="Arial" w:cs="Arial"/>
                <w:b/>
                <w:sz w:val="20"/>
                <w:szCs w:val="20"/>
              </w:rPr>
              <w:t>19.</w:t>
            </w:r>
          </w:p>
        </w:tc>
        <w:tc>
          <w:tcPr>
            <w:tcW w:w="3510" w:type="dxa"/>
            <w:tcMar>
              <w:top w:w="0" w:type="dxa"/>
              <w:left w:w="108" w:type="dxa"/>
              <w:bottom w:w="0" w:type="dxa"/>
              <w:right w:w="108" w:type="dxa"/>
            </w:tcMar>
            <w:hideMark/>
          </w:tcPr>
          <w:p w:rsidR="00E35C6E" w:rsidRPr="00576FA4" w:rsidRDefault="00E35C6E" w:rsidP="00401C96">
            <w:pPr>
              <w:spacing w:after="0" w:line="240" w:lineRule="auto"/>
              <w:outlineLvl w:val="0"/>
              <w:rPr>
                <w:rFonts w:ascii="Arial" w:hAnsi="Arial" w:cs="Arial"/>
                <w:b/>
                <w:bCs/>
                <w:sz w:val="20"/>
                <w:szCs w:val="20"/>
              </w:rPr>
            </w:pPr>
            <w:r w:rsidRPr="00576FA4">
              <w:rPr>
                <w:rFonts w:ascii="Arial" w:hAnsi="Arial" w:cs="Arial"/>
                <w:b/>
                <w:bCs/>
                <w:sz w:val="20"/>
                <w:szCs w:val="20"/>
              </w:rPr>
              <w:t>Total cost of equipment to be taken for arriving at the final price (after converting the currency to INR)</w:t>
            </w:r>
            <w:r w:rsidRPr="00576FA4">
              <w:rPr>
                <w:rFonts w:ascii="Arial" w:hAnsi="Arial" w:cs="Arial"/>
                <w:b/>
                <w:sz w:val="20"/>
                <w:szCs w:val="20"/>
              </w:rPr>
              <w:t xml:space="preserve"> (not to be filled by the </w:t>
            </w:r>
            <w:proofErr w:type="spellStart"/>
            <w:r w:rsidRPr="00576FA4">
              <w:rPr>
                <w:rFonts w:ascii="Arial" w:hAnsi="Arial" w:cs="Arial"/>
                <w:b/>
                <w:sz w:val="20"/>
                <w:szCs w:val="20"/>
              </w:rPr>
              <w:t>tenderer</w:t>
            </w:r>
            <w:proofErr w:type="spellEnd"/>
            <w:r w:rsidRPr="00576FA4">
              <w:rPr>
                <w:rFonts w:ascii="Arial" w:hAnsi="Arial" w:cs="Arial"/>
                <w:b/>
                <w:sz w:val="20"/>
                <w:szCs w:val="20"/>
              </w:rPr>
              <w:t>)</w:t>
            </w:r>
          </w:p>
        </w:tc>
        <w:tc>
          <w:tcPr>
            <w:tcW w:w="1260" w:type="dxa"/>
          </w:tcPr>
          <w:p w:rsidR="00E35C6E" w:rsidRPr="00576FA4" w:rsidRDefault="00E35C6E" w:rsidP="00401C96">
            <w:pPr>
              <w:rPr>
                <w:rFonts w:ascii="Arial" w:hAnsi="Arial" w:cs="Arial"/>
                <w:b/>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AA1B2B">
        <w:trPr>
          <w:trHeight w:val="4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Cs/>
                <w:sz w:val="20"/>
                <w:szCs w:val="20"/>
              </w:rPr>
            </w:pPr>
            <w:r w:rsidRPr="00576FA4">
              <w:rPr>
                <w:rFonts w:ascii="Arial" w:hAnsi="Arial" w:cs="Arial"/>
                <w:bCs/>
                <w:sz w:val="20"/>
                <w:szCs w:val="20"/>
              </w:rPr>
              <w:t>20.</w:t>
            </w:r>
          </w:p>
        </w:tc>
        <w:tc>
          <w:tcPr>
            <w:tcW w:w="3510" w:type="dxa"/>
            <w:tcMar>
              <w:top w:w="0" w:type="dxa"/>
              <w:left w:w="108" w:type="dxa"/>
              <w:bottom w:w="0" w:type="dxa"/>
              <w:right w:w="108" w:type="dxa"/>
            </w:tcMar>
            <w:hideMark/>
          </w:tcPr>
          <w:p w:rsidR="00E35C6E" w:rsidRPr="00576FA4" w:rsidRDefault="00E35C6E" w:rsidP="00401C96">
            <w:pPr>
              <w:spacing w:after="0" w:line="240" w:lineRule="auto"/>
              <w:ind w:left="720" w:hanging="720"/>
              <w:jc w:val="both"/>
              <w:outlineLvl w:val="0"/>
              <w:rPr>
                <w:rFonts w:ascii="Arial" w:hAnsi="Arial" w:cs="Arial"/>
                <w:b/>
                <w:bCs/>
                <w:sz w:val="20"/>
                <w:szCs w:val="20"/>
              </w:rPr>
            </w:pPr>
            <w:r w:rsidRPr="00576FA4">
              <w:rPr>
                <w:rFonts w:ascii="Arial" w:hAnsi="Arial" w:cs="Arial"/>
                <w:b/>
                <w:bCs/>
                <w:sz w:val="20"/>
                <w:szCs w:val="20"/>
              </w:rPr>
              <w:t>Turnkey price (if any)</w:t>
            </w:r>
          </w:p>
        </w:tc>
        <w:tc>
          <w:tcPr>
            <w:tcW w:w="1260" w:type="dxa"/>
          </w:tcPr>
          <w:p w:rsidR="00E35C6E" w:rsidRPr="00576FA4" w:rsidRDefault="00E35C6E" w:rsidP="00401C96">
            <w:pPr>
              <w:rPr>
                <w:rFonts w:ascii="Arial" w:hAnsi="Arial" w:cs="Arial"/>
                <w:b/>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AA1B2B">
        <w:trPr>
          <w:trHeight w:val="4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Cs/>
                <w:sz w:val="20"/>
                <w:szCs w:val="20"/>
              </w:rPr>
            </w:pPr>
            <w:r w:rsidRPr="00576FA4">
              <w:rPr>
                <w:rFonts w:ascii="Arial" w:hAnsi="Arial" w:cs="Arial"/>
                <w:bCs/>
                <w:sz w:val="20"/>
                <w:szCs w:val="20"/>
              </w:rPr>
              <w:t>21.</w:t>
            </w:r>
          </w:p>
        </w:tc>
        <w:tc>
          <w:tcPr>
            <w:tcW w:w="3510" w:type="dxa"/>
            <w:tcMar>
              <w:top w:w="0" w:type="dxa"/>
              <w:left w:w="108" w:type="dxa"/>
              <w:bottom w:w="0" w:type="dxa"/>
              <w:right w:w="108" w:type="dxa"/>
            </w:tcMar>
            <w:hideMark/>
          </w:tcPr>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Add : GST on turnkey</w:t>
            </w:r>
          </w:p>
        </w:tc>
        <w:tc>
          <w:tcPr>
            <w:tcW w:w="1260" w:type="dxa"/>
          </w:tcPr>
          <w:p w:rsidR="00E35C6E" w:rsidRPr="00576FA4" w:rsidRDefault="00E35C6E" w:rsidP="00401C96">
            <w:pPr>
              <w:rPr>
                <w:rFonts w:ascii="Arial" w:hAnsi="Arial" w:cs="Arial"/>
                <w:b/>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AA1B2B">
        <w:trPr>
          <w:trHeight w:val="440"/>
        </w:trPr>
        <w:tc>
          <w:tcPr>
            <w:tcW w:w="720" w:type="dxa"/>
            <w:tcMar>
              <w:top w:w="0" w:type="dxa"/>
              <w:left w:w="108" w:type="dxa"/>
              <w:bottom w:w="0" w:type="dxa"/>
              <w:right w:w="108" w:type="dxa"/>
            </w:tcMar>
            <w:vAlign w:val="center"/>
          </w:tcPr>
          <w:p w:rsidR="00E35C6E" w:rsidRPr="00576FA4" w:rsidRDefault="00E35C6E" w:rsidP="00401C96">
            <w:pPr>
              <w:jc w:val="center"/>
              <w:rPr>
                <w:rFonts w:ascii="Arial" w:hAnsi="Arial" w:cs="Arial"/>
                <w:b/>
                <w:sz w:val="20"/>
                <w:szCs w:val="20"/>
              </w:rPr>
            </w:pPr>
            <w:r w:rsidRPr="00576FA4">
              <w:rPr>
                <w:rFonts w:ascii="Arial" w:hAnsi="Arial" w:cs="Arial"/>
                <w:b/>
                <w:sz w:val="20"/>
                <w:szCs w:val="20"/>
              </w:rPr>
              <w:t>22.</w:t>
            </w:r>
          </w:p>
        </w:tc>
        <w:tc>
          <w:tcPr>
            <w:tcW w:w="3510" w:type="dxa"/>
            <w:tcMar>
              <w:top w:w="0" w:type="dxa"/>
              <w:left w:w="108" w:type="dxa"/>
              <w:bottom w:w="0" w:type="dxa"/>
              <w:right w:w="108" w:type="dxa"/>
            </w:tcMar>
          </w:tcPr>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Optional Items:    </w:t>
            </w:r>
            <w:proofErr w:type="spellStart"/>
            <w:r w:rsidRPr="00576FA4">
              <w:rPr>
                <w:rFonts w:ascii="Arial" w:hAnsi="Arial" w:cs="Arial"/>
                <w:sz w:val="20"/>
                <w:szCs w:val="20"/>
              </w:rPr>
              <w:t>i</w:t>
            </w:r>
            <w:proofErr w:type="spellEnd"/>
            <w:r w:rsidRPr="00576FA4">
              <w:rPr>
                <w:rFonts w:ascii="Arial" w:hAnsi="Arial" w:cs="Arial"/>
                <w:sz w:val="20"/>
                <w:szCs w:val="20"/>
              </w:rPr>
              <w:t>)</w:t>
            </w:r>
          </w:p>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                             ii)</w:t>
            </w:r>
          </w:p>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                             iii)</w:t>
            </w:r>
          </w:p>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                             iv)</w:t>
            </w:r>
          </w:p>
        </w:tc>
        <w:tc>
          <w:tcPr>
            <w:tcW w:w="1260" w:type="dxa"/>
          </w:tcPr>
          <w:p w:rsidR="00E35C6E" w:rsidRPr="00576FA4" w:rsidRDefault="00E35C6E" w:rsidP="00401C96">
            <w:pPr>
              <w:rPr>
                <w:rFonts w:ascii="Arial" w:hAnsi="Arial" w:cs="Arial"/>
                <w:b/>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bl>
    <w:p w:rsidR="00E35C6E" w:rsidRPr="00576FA4" w:rsidRDefault="00E35C6E" w:rsidP="00E35C6E">
      <w:pPr>
        <w:jc w:val="both"/>
        <w:rPr>
          <w:rFonts w:ascii="Arial" w:hAnsi="Arial" w:cs="Arial"/>
          <w:sz w:val="20"/>
          <w:szCs w:val="20"/>
        </w:rPr>
      </w:pPr>
    </w:p>
    <w:p w:rsidR="00E35C6E" w:rsidRPr="00B74F79" w:rsidRDefault="00E35C6E" w:rsidP="00E35C6E">
      <w:pPr>
        <w:jc w:val="both"/>
        <w:rPr>
          <w:rFonts w:ascii="Arial" w:hAnsi="Arial" w:cs="Arial"/>
          <w:sz w:val="20"/>
          <w:szCs w:val="20"/>
        </w:rPr>
      </w:pPr>
      <w:r w:rsidRPr="00576FA4">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E35C6E" w:rsidRPr="00576FA4" w:rsidRDefault="00E35C6E" w:rsidP="00E35C6E">
      <w:pPr>
        <w:ind w:left="3600" w:firstLine="720"/>
        <w:jc w:val="right"/>
        <w:outlineLvl w:val="0"/>
        <w:rPr>
          <w:rFonts w:ascii="Arial" w:hAnsi="Arial" w:cs="Arial"/>
          <w:b/>
          <w:bCs/>
          <w:sz w:val="20"/>
          <w:szCs w:val="20"/>
        </w:rPr>
      </w:pPr>
      <w:r w:rsidRPr="00576FA4">
        <w:rPr>
          <w:rFonts w:ascii="Arial" w:hAnsi="Arial" w:cs="Arial"/>
          <w:b/>
          <w:bCs/>
          <w:sz w:val="20"/>
          <w:szCs w:val="20"/>
        </w:rPr>
        <w:t>Signature</w:t>
      </w:r>
    </w:p>
    <w:p w:rsidR="00E35C6E" w:rsidRPr="00576FA4" w:rsidRDefault="00E35C6E" w:rsidP="00E35C6E">
      <w:pPr>
        <w:jc w:val="right"/>
        <w:outlineLvl w:val="0"/>
        <w:rPr>
          <w:rFonts w:ascii="Arial" w:hAnsi="Arial" w:cs="Arial"/>
          <w:b/>
          <w:bCs/>
          <w:sz w:val="20"/>
          <w:szCs w:val="20"/>
        </w:rPr>
      </w:pPr>
    </w:p>
    <w:p w:rsidR="00E35C6E" w:rsidRPr="00576FA4" w:rsidRDefault="00E35C6E" w:rsidP="00E35C6E">
      <w:pPr>
        <w:jc w:val="right"/>
        <w:outlineLvl w:val="0"/>
        <w:rPr>
          <w:rFonts w:ascii="Arial" w:hAnsi="Arial" w:cs="Arial"/>
          <w:b/>
          <w:bCs/>
          <w:sz w:val="20"/>
          <w:szCs w:val="20"/>
        </w:rPr>
      </w:pPr>
    </w:p>
    <w:p w:rsidR="00E35C6E" w:rsidRPr="00576FA4" w:rsidRDefault="00E35C6E" w:rsidP="00E35C6E">
      <w:pPr>
        <w:jc w:val="right"/>
        <w:rPr>
          <w:rFonts w:ascii="Arial" w:hAnsi="Arial" w:cs="Arial"/>
          <w:sz w:val="20"/>
          <w:szCs w:val="20"/>
        </w:rPr>
      </w:pPr>
      <w:r w:rsidRPr="00576FA4">
        <w:rPr>
          <w:rFonts w:ascii="Arial" w:hAnsi="Arial" w:cs="Arial"/>
          <w:b/>
          <w:bCs/>
          <w:sz w:val="20"/>
          <w:szCs w:val="20"/>
        </w:rPr>
        <w:t>Date:                                                                             Name of authorized person for bidder with seal</w:t>
      </w:r>
    </w:p>
    <w:p w:rsidR="00E35C6E" w:rsidRDefault="00E35C6E" w:rsidP="00AA1B2B">
      <w:pPr>
        <w:rPr>
          <w:rFonts w:ascii="Arial" w:eastAsia="Times New Roman" w:hAnsi="Arial" w:cs="Arial"/>
          <w:b/>
          <w:bCs/>
          <w:sz w:val="20"/>
          <w:szCs w:val="20"/>
        </w:rPr>
      </w:pPr>
    </w:p>
    <w:p w:rsidR="00AA1B2B" w:rsidRDefault="00AA1B2B" w:rsidP="00E35C6E">
      <w:pPr>
        <w:jc w:val="right"/>
        <w:rPr>
          <w:rFonts w:ascii="Arial" w:eastAsia="Times New Roman" w:hAnsi="Arial" w:cs="Arial"/>
          <w:b/>
          <w:bCs/>
          <w:sz w:val="20"/>
          <w:szCs w:val="20"/>
        </w:rPr>
      </w:pPr>
    </w:p>
    <w:p w:rsidR="00AA1B2B" w:rsidRDefault="00AA1B2B" w:rsidP="00D83FCB">
      <w:pPr>
        <w:rPr>
          <w:rFonts w:ascii="Arial" w:eastAsia="Times New Roman" w:hAnsi="Arial" w:cs="Arial"/>
          <w:b/>
          <w:bCs/>
          <w:sz w:val="20"/>
          <w:szCs w:val="20"/>
        </w:rPr>
      </w:pPr>
    </w:p>
    <w:p w:rsidR="00034D9F" w:rsidRDefault="00034D9F" w:rsidP="00E35C6E">
      <w:pPr>
        <w:jc w:val="right"/>
        <w:rPr>
          <w:rFonts w:ascii="Arial" w:eastAsia="Times New Roman" w:hAnsi="Arial" w:cs="Arial"/>
          <w:b/>
          <w:bCs/>
          <w:sz w:val="20"/>
          <w:szCs w:val="20"/>
        </w:rPr>
      </w:pPr>
    </w:p>
    <w:p w:rsidR="00034D9F" w:rsidRDefault="00034D9F" w:rsidP="00E35C6E">
      <w:pPr>
        <w:jc w:val="right"/>
        <w:rPr>
          <w:rFonts w:ascii="Arial" w:eastAsia="Times New Roman" w:hAnsi="Arial" w:cs="Arial"/>
          <w:b/>
          <w:bCs/>
          <w:sz w:val="20"/>
          <w:szCs w:val="20"/>
        </w:rPr>
      </w:pPr>
    </w:p>
    <w:p w:rsidR="00E35C6E" w:rsidRPr="005E5005" w:rsidRDefault="00E35C6E" w:rsidP="00E35C6E">
      <w:pPr>
        <w:jc w:val="right"/>
        <w:rPr>
          <w:rFonts w:ascii="Arial" w:eastAsia="Times New Roman" w:hAnsi="Arial" w:cs="Arial"/>
          <w:b/>
          <w:bCs/>
          <w:sz w:val="20"/>
          <w:szCs w:val="20"/>
        </w:rPr>
      </w:pPr>
      <w:r>
        <w:rPr>
          <w:rFonts w:ascii="Arial" w:eastAsia="Times New Roman" w:hAnsi="Arial" w:cs="Arial"/>
          <w:b/>
          <w:bCs/>
          <w:sz w:val="20"/>
          <w:szCs w:val="20"/>
        </w:rPr>
        <w:t>Serial # 11</w:t>
      </w:r>
    </w:p>
    <w:p w:rsidR="00E35C6E" w:rsidRDefault="00E35C6E" w:rsidP="00E35C6E">
      <w:pPr>
        <w:spacing w:after="0" w:line="240" w:lineRule="auto"/>
        <w:jc w:val="center"/>
        <w:outlineLvl w:val="0"/>
        <w:rPr>
          <w:rFonts w:ascii="Arial" w:hAnsi="Arial" w:cs="Arial"/>
          <w:b/>
          <w:sz w:val="20"/>
          <w:szCs w:val="20"/>
        </w:rPr>
      </w:pPr>
    </w:p>
    <w:p w:rsidR="00E35C6E" w:rsidRPr="00576FA4" w:rsidRDefault="00E35C6E" w:rsidP="00E35C6E">
      <w:pPr>
        <w:spacing w:after="0" w:line="240" w:lineRule="auto"/>
        <w:jc w:val="center"/>
        <w:outlineLvl w:val="0"/>
        <w:rPr>
          <w:rFonts w:ascii="Arial" w:hAnsi="Arial" w:cs="Arial"/>
          <w:b/>
          <w:sz w:val="20"/>
          <w:szCs w:val="20"/>
        </w:rPr>
      </w:pPr>
      <w:r w:rsidRPr="00576FA4">
        <w:rPr>
          <w:rFonts w:ascii="Arial" w:hAnsi="Arial" w:cs="Arial"/>
          <w:b/>
          <w:sz w:val="20"/>
          <w:szCs w:val="20"/>
        </w:rPr>
        <w:t>COMMERCIAL OFFER / PRICE BID FORMAT – PART II</w:t>
      </w:r>
    </w:p>
    <w:p w:rsidR="00E35C6E" w:rsidRPr="00576FA4" w:rsidRDefault="00E35C6E" w:rsidP="00E35C6E">
      <w:pPr>
        <w:spacing w:after="120"/>
        <w:jc w:val="both"/>
        <w:rPr>
          <w:rFonts w:ascii="Arial" w:hAnsi="Arial" w:cs="Arial"/>
          <w:b/>
          <w:sz w:val="20"/>
          <w:szCs w:val="20"/>
        </w:rPr>
      </w:pPr>
    </w:p>
    <w:p w:rsidR="00E35C6E" w:rsidRPr="00A83FCF" w:rsidRDefault="00E35C6E" w:rsidP="00E35C6E">
      <w:pPr>
        <w:jc w:val="both"/>
        <w:rPr>
          <w:rFonts w:ascii="Arial" w:hAnsi="Arial" w:cs="Arial"/>
          <w:iCs/>
          <w:sz w:val="20"/>
        </w:rPr>
      </w:pPr>
      <w:r>
        <w:rPr>
          <w:rFonts w:ascii="Arial" w:hAnsi="Arial" w:cs="Arial"/>
          <w:b/>
          <w:sz w:val="20"/>
          <w:szCs w:val="20"/>
        </w:rPr>
        <w:t>Name of the equipment</w:t>
      </w:r>
      <w:r w:rsidRPr="00576FA4">
        <w:rPr>
          <w:rFonts w:ascii="Arial" w:hAnsi="Arial" w:cs="Arial"/>
          <w:b/>
          <w:sz w:val="20"/>
          <w:szCs w:val="20"/>
        </w:rPr>
        <w:t xml:space="preserve">: </w:t>
      </w:r>
      <w:r w:rsidR="00244997">
        <w:rPr>
          <w:rFonts w:ascii="Arial" w:eastAsia="Times New Roman" w:hAnsi="Arial" w:cs="Arial"/>
          <w:b/>
          <w:sz w:val="20"/>
          <w:szCs w:val="20"/>
        </w:rPr>
        <w:t>PACS</w:t>
      </w:r>
      <w:r>
        <w:rPr>
          <w:rFonts w:ascii="Arial" w:hAnsi="Arial" w:cs="Arial"/>
          <w:b/>
          <w:sz w:val="20"/>
          <w:szCs w:val="20"/>
        </w:rPr>
        <w:t>, Qua</w:t>
      </w:r>
      <w:r w:rsidR="00AA1B2B">
        <w:rPr>
          <w:rFonts w:ascii="Arial" w:hAnsi="Arial" w:cs="Arial"/>
          <w:b/>
          <w:sz w:val="20"/>
          <w:szCs w:val="20"/>
        </w:rPr>
        <w:t>ntity: Refer BOQ, (For</w:t>
      </w:r>
      <w:r>
        <w:rPr>
          <w:rFonts w:ascii="Arial" w:hAnsi="Arial" w:cs="Arial"/>
          <w:b/>
          <w:sz w:val="20"/>
          <w:szCs w:val="20"/>
        </w:rPr>
        <w:t xml:space="preserve"> Software) </w:t>
      </w:r>
    </w:p>
    <w:p w:rsidR="00E35C6E" w:rsidRPr="00576FA4" w:rsidRDefault="00E35C6E" w:rsidP="00E35C6E">
      <w:pPr>
        <w:rPr>
          <w:rFonts w:ascii="Arial" w:hAnsi="Arial" w:cs="Arial"/>
          <w:sz w:val="20"/>
          <w:szCs w:val="20"/>
        </w:rPr>
      </w:pPr>
      <w:r w:rsidRPr="00576FA4">
        <w:rPr>
          <w:rFonts w:ascii="Arial" w:hAnsi="Arial" w:cs="Arial"/>
          <w:sz w:val="20"/>
          <w:szCs w:val="20"/>
        </w:rPr>
        <w:t>Name of the item/equipment/ service (complete in all respect i.e. Basic equipment with necessary accessories and consumables) ______________</w:t>
      </w: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0"/>
        <w:gridCol w:w="3960"/>
        <w:gridCol w:w="1260"/>
        <w:gridCol w:w="2070"/>
        <w:gridCol w:w="2160"/>
      </w:tblGrid>
      <w:tr w:rsidR="00D83FCB" w:rsidRPr="00576FA4" w:rsidTr="00D83FCB">
        <w:trPr>
          <w:trHeight w:val="1222"/>
        </w:trPr>
        <w:tc>
          <w:tcPr>
            <w:tcW w:w="720" w:type="dxa"/>
            <w:tcMar>
              <w:top w:w="0" w:type="dxa"/>
              <w:left w:w="108" w:type="dxa"/>
              <w:bottom w:w="0" w:type="dxa"/>
              <w:right w:w="108" w:type="dxa"/>
            </w:tcMar>
            <w:vAlign w:val="center"/>
            <w:hideMark/>
          </w:tcPr>
          <w:p w:rsidR="00D83FCB" w:rsidRPr="00576FA4" w:rsidRDefault="00D83FCB" w:rsidP="00401C96">
            <w:pPr>
              <w:jc w:val="center"/>
              <w:rPr>
                <w:rFonts w:ascii="Arial" w:hAnsi="Arial" w:cs="Arial"/>
                <w:b/>
                <w:bCs/>
                <w:sz w:val="20"/>
                <w:szCs w:val="20"/>
              </w:rPr>
            </w:pPr>
            <w:r w:rsidRPr="00576FA4">
              <w:rPr>
                <w:rFonts w:ascii="Arial" w:hAnsi="Arial" w:cs="Arial"/>
                <w:b/>
                <w:bCs/>
                <w:sz w:val="20"/>
                <w:szCs w:val="20"/>
              </w:rPr>
              <w:t>Sr. No.</w:t>
            </w:r>
          </w:p>
        </w:tc>
        <w:tc>
          <w:tcPr>
            <w:tcW w:w="3960" w:type="dxa"/>
            <w:tcMar>
              <w:top w:w="0" w:type="dxa"/>
              <w:left w:w="108" w:type="dxa"/>
              <w:bottom w:w="0" w:type="dxa"/>
              <w:right w:w="108" w:type="dxa"/>
            </w:tcMar>
            <w:hideMark/>
          </w:tcPr>
          <w:p w:rsidR="00D83FCB" w:rsidRDefault="00D83FCB" w:rsidP="00401C96">
            <w:pPr>
              <w:jc w:val="center"/>
              <w:rPr>
                <w:rFonts w:ascii="Arial" w:hAnsi="Arial" w:cs="Arial"/>
                <w:b/>
                <w:bCs/>
                <w:sz w:val="20"/>
                <w:szCs w:val="20"/>
              </w:rPr>
            </w:pPr>
          </w:p>
          <w:p w:rsidR="00D83FCB" w:rsidRPr="00576FA4" w:rsidRDefault="00D83FCB" w:rsidP="00401C96">
            <w:pPr>
              <w:jc w:val="center"/>
              <w:rPr>
                <w:rFonts w:ascii="Arial" w:hAnsi="Arial" w:cs="Arial"/>
                <w:b/>
                <w:bCs/>
                <w:sz w:val="20"/>
                <w:szCs w:val="20"/>
              </w:rPr>
            </w:pPr>
            <w:r w:rsidRPr="00576FA4">
              <w:rPr>
                <w:rFonts w:ascii="Arial" w:hAnsi="Arial" w:cs="Arial"/>
                <w:b/>
                <w:bCs/>
                <w:sz w:val="20"/>
                <w:szCs w:val="20"/>
              </w:rPr>
              <w:t>Particulars</w:t>
            </w:r>
          </w:p>
        </w:tc>
        <w:tc>
          <w:tcPr>
            <w:tcW w:w="1260" w:type="dxa"/>
          </w:tcPr>
          <w:p w:rsidR="00D83FCB" w:rsidRDefault="00D83FCB" w:rsidP="006D631A">
            <w:pPr>
              <w:rPr>
                <w:rFonts w:cs="Arial"/>
                <w:b/>
                <w:bCs/>
              </w:rPr>
            </w:pPr>
          </w:p>
          <w:p w:rsidR="00D83FCB" w:rsidRPr="008E7532" w:rsidRDefault="00D83FCB" w:rsidP="006D631A">
            <w:pPr>
              <w:rPr>
                <w:rFonts w:cs="Arial"/>
                <w:b/>
                <w:bCs/>
              </w:rPr>
            </w:pPr>
            <w:r>
              <w:rPr>
                <w:rFonts w:cs="Arial"/>
                <w:b/>
                <w:bCs/>
              </w:rPr>
              <w:t xml:space="preserve">        Qty</w:t>
            </w:r>
          </w:p>
        </w:tc>
        <w:tc>
          <w:tcPr>
            <w:tcW w:w="2070" w:type="dxa"/>
            <w:tcMar>
              <w:top w:w="0" w:type="dxa"/>
              <w:left w:w="108" w:type="dxa"/>
              <w:bottom w:w="0" w:type="dxa"/>
              <w:right w:w="108" w:type="dxa"/>
            </w:tcMar>
            <w:hideMark/>
          </w:tcPr>
          <w:p w:rsidR="00D83FCB" w:rsidRDefault="00D83FCB" w:rsidP="006D631A">
            <w:pPr>
              <w:jc w:val="center"/>
              <w:rPr>
                <w:rFonts w:cs="Arial"/>
                <w:b/>
                <w:bCs/>
              </w:rPr>
            </w:pPr>
          </w:p>
          <w:p w:rsidR="00D83FCB" w:rsidRPr="008E7532" w:rsidRDefault="00D83FCB" w:rsidP="006D631A">
            <w:pPr>
              <w:jc w:val="center"/>
              <w:rPr>
                <w:rFonts w:cs="Arial"/>
                <w:b/>
                <w:bCs/>
              </w:rPr>
            </w:pPr>
            <w:r>
              <w:rPr>
                <w:rFonts w:cs="Arial"/>
                <w:b/>
                <w:bCs/>
              </w:rPr>
              <w:t>Cost For software</w:t>
            </w:r>
          </w:p>
        </w:tc>
        <w:tc>
          <w:tcPr>
            <w:tcW w:w="2160" w:type="dxa"/>
            <w:hideMark/>
          </w:tcPr>
          <w:p w:rsidR="00D83FCB" w:rsidRDefault="00D83FCB" w:rsidP="006D631A">
            <w:pPr>
              <w:jc w:val="center"/>
              <w:rPr>
                <w:rFonts w:cs="Arial"/>
                <w:b/>
                <w:bCs/>
              </w:rPr>
            </w:pPr>
          </w:p>
          <w:p w:rsidR="00D83FCB" w:rsidRPr="008E7532" w:rsidRDefault="00D83FCB" w:rsidP="006D631A">
            <w:pPr>
              <w:jc w:val="center"/>
              <w:rPr>
                <w:rFonts w:cs="Arial"/>
                <w:b/>
                <w:bCs/>
              </w:rPr>
            </w:pPr>
            <w:r w:rsidRPr="008E7532">
              <w:rPr>
                <w:rFonts w:cs="Arial"/>
                <w:b/>
                <w:bCs/>
              </w:rPr>
              <w:t>Total Amount (indicate currency clearly)</w:t>
            </w:r>
          </w:p>
        </w:tc>
      </w:tr>
      <w:tr w:rsidR="00E35C6E" w:rsidRPr="00576FA4" w:rsidTr="00D83FCB">
        <w:trPr>
          <w:trHeight w:val="619"/>
        </w:trPr>
        <w:tc>
          <w:tcPr>
            <w:tcW w:w="720" w:type="dxa"/>
            <w:tcMar>
              <w:top w:w="0" w:type="dxa"/>
              <w:left w:w="108" w:type="dxa"/>
              <w:bottom w:w="0" w:type="dxa"/>
              <w:right w:w="108" w:type="dxa"/>
            </w:tcMar>
            <w:vAlign w:val="center"/>
            <w:hideMark/>
          </w:tcPr>
          <w:p w:rsidR="00E35C6E" w:rsidRPr="00576FA4" w:rsidRDefault="00E35C6E" w:rsidP="00401C96">
            <w:pPr>
              <w:spacing w:after="0" w:line="240" w:lineRule="auto"/>
              <w:contextualSpacing/>
              <w:rPr>
                <w:rFonts w:ascii="Arial" w:hAnsi="Arial" w:cs="Arial"/>
                <w:sz w:val="20"/>
                <w:szCs w:val="20"/>
              </w:rPr>
            </w:pPr>
            <w:r w:rsidRPr="00576FA4">
              <w:rPr>
                <w:rFonts w:ascii="Arial" w:hAnsi="Arial" w:cs="Arial"/>
                <w:sz w:val="20"/>
                <w:szCs w:val="20"/>
              </w:rPr>
              <w:t xml:space="preserve">   1.</w:t>
            </w:r>
          </w:p>
        </w:tc>
        <w:tc>
          <w:tcPr>
            <w:tcW w:w="3960" w:type="dxa"/>
            <w:tcMar>
              <w:top w:w="0" w:type="dxa"/>
              <w:left w:w="108" w:type="dxa"/>
              <w:bottom w:w="0" w:type="dxa"/>
              <w:right w:w="108" w:type="dxa"/>
            </w:tcMar>
            <w:hideMark/>
          </w:tcPr>
          <w:p w:rsidR="00E35C6E" w:rsidRPr="00576FA4" w:rsidRDefault="00D83FCB" w:rsidP="00401C96">
            <w:pPr>
              <w:rPr>
                <w:rFonts w:ascii="Arial" w:hAnsi="Arial" w:cs="Arial"/>
                <w:sz w:val="20"/>
                <w:szCs w:val="20"/>
              </w:rPr>
            </w:pPr>
            <w:r w:rsidRPr="00576FA4">
              <w:rPr>
                <w:rFonts w:ascii="Arial" w:hAnsi="Arial" w:cs="Arial"/>
                <w:sz w:val="20"/>
                <w:szCs w:val="20"/>
              </w:rPr>
              <w:t xml:space="preserve">Ex-works cost of the </w:t>
            </w:r>
            <w:r w:rsidRPr="00576FA4">
              <w:rPr>
                <w:rFonts w:ascii="Arial" w:hAnsi="Arial" w:cs="Arial"/>
                <w:b/>
                <w:sz w:val="20"/>
                <w:szCs w:val="20"/>
              </w:rPr>
              <w:t>complete</w:t>
            </w:r>
            <w:r w:rsidRPr="00576FA4">
              <w:rPr>
                <w:rFonts w:ascii="Arial" w:hAnsi="Arial" w:cs="Arial"/>
                <w:sz w:val="20"/>
                <w:szCs w:val="20"/>
              </w:rPr>
              <w:t xml:space="preserve"> item</w:t>
            </w:r>
            <w:r>
              <w:rPr>
                <w:rFonts w:ascii="Arial" w:hAnsi="Arial" w:cs="Arial"/>
                <w:sz w:val="20"/>
                <w:szCs w:val="20"/>
              </w:rPr>
              <w:t xml:space="preserve"> </w:t>
            </w:r>
            <w:r w:rsidRPr="00412A68">
              <w:rPr>
                <w:rFonts w:ascii="Arial" w:hAnsi="Arial" w:cs="Arial"/>
                <w:sz w:val="20"/>
                <w:szCs w:val="20"/>
              </w:rPr>
              <w:t xml:space="preserve">with </w:t>
            </w:r>
            <w:r>
              <w:rPr>
                <w:rFonts w:ascii="Arial" w:hAnsi="Arial" w:cs="Arial"/>
                <w:sz w:val="20"/>
                <w:szCs w:val="20"/>
              </w:rPr>
              <w:t>5</w:t>
            </w:r>
            <w:r w:rsidRPr="00412A68">
              <w:rPr>
                <w:rFonts w:ascii="Arial" w:hAnsi="Arial" w:cs="Arial"/>
                <w:sz w:val="20"/>
                <w:szCs w:val="20"/>
              </w:rPr>
              <w:t xml:space="preserve"> years </w:t>
            </w:r>
            <w:r w:rsidRPr="00412A68">
              <w:rPr>
                <w:rFonts w:ascii="Arial" w:hAnsi="Arial" w:cs="Arial"/>
                <w:b/>
                <w:sz w:val="20"/>
                <w:szCs w:val="20"/>
              </w:rPr>
              <w:t>warrant</w:t>
            </w:r>
            <w:r>
              <w:rPr>
                <w:rFonts w:ascii="Arial" w:hAnsi="Arial" w:cs="Arial"/>
                <w:b/>
                <w:sz w:val="20"/>
                <w:szCs w:val="20"/>
              </w:rPr>
              <w:t>y</w:t>
            </w:r>
            <w:r w:rsidRPr="00576FA4">
              <w:rPr>
                <w:rFonts w:ascii="Arial" w:hAnsi="Arial" w:cs="Arial"/>
                <w:sz w:val="20"/>
                <w:szCs w:val="20"/>
              </w:rPr>
              <w:t xml:space="preserve"> </w:t>
            </w:r>
            <w:r w:rsidRPr="00576FA4">
              <w:rPr>
                <w:rFonts w:ascii="Arial" w:hAnsi="Arial" w:cs="Arial"/>
                <w:b/>
                <w:sz w:val="20"/>
                <w:szCs w:val="20"/>
              </w:rPr>
              <w:t xml:space="preserve"> </w:t>
            </w:r>
            <w:r w:rsidRPr="00576FA4">
              <w:rPr>
                <w:rFonts w:ascii="Arial" w:hAnsi="Arial" w:cs="Arial"/>
                <w:sz w:val="20"/>
                <w:szCs w:val="20"/>
              </w:rPr>
              <w:t>(including training if any)</w:t>
            </w:r>
          </w:p>
        </w:tc>
        <w:tc>
          <w:tcPr>
            <w:tcW w:w="1260" w:type="dxa"/>
          </w:tcPr>
          <w:p w:rsidR="00E35C6E" w:rsidRPr="00576FA4" w:rsidRDefault="004B50B6" w:rsidP="00401C96">
            <w:pPr>
              <w:jc w:val="center"/>
              <w:rPr>
                <w:rFonts w:ascii="Arial" w:hAnsi="Arial" w:cs="Arial"/>
                <w:b/>
                <w:sz w:val="20"/>
                <w:szCs w:val="20"/>
              </w:rPr>
            </w:pPr>
            <w:r>
              <w:rPr>
                <w:rFonts w:ascii="Arial" w:hAnsi="Arial" w:cs="Arial"/>
                <w:b/>
                <w:sz w:val="20"/>
                <w:szCs w:val="20"/>
              </w:rPr>
              <w:t>Refer BOQ</w:t>
            </w:r>
          </w:p>
        </w:tc>
        <w:tc>
          <w:tcPr>
            <w:tcW w:w="2070" w:type="dxa"/>
            <w:tcMar>
              <w:top w:w="0" w:type="dxa"/>
              <w:left w:w="108" w:type="dxa"/>
              <w:bottom w:w="0" w:type="dxa"/>
              <w:right w:w="108" w:type="dxa"/>
            </w:tcMar>
            <w:hideMark/>
          </w:tcPr>
          <w:p w:rsidR="00E35C6E" w:rsidRPr="00576FA4" w:rsidRDefault="00E35C6E" w:rsidP="00401C96">
            <w:pPr>
              <w:jc w:val="center"/>
              <w:rPr>
                <w:rFonts w:ascii="Arial" w:hAnsi="Arial" w:cs="Arial"/>
                <w:b/>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3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2.</w:t>
            </w:r>
          </w:p>
        </w:tc>
        <w:tc>
          <w:tcPr>
            <w:tcW w:w="3960" w:type="dxa"/>
            <w:tcMar>
              <w:top w:w="0" w:type="dxa"/>
              <w:left w:w="108" w:type="dxa"/>
              <w:bottom w:w="0" w:type="dxa"/>
              <w:right w:w="108" w:type="dxa"/>
            </w:tcMar>
            <w:hideMark/>
          </w:tcPr>
          <w:p w:rsidR="00E35C6E" w:rsidRPr="00576FA4" w:rsidRDefault="00E35C6E" w:rsidP="00401C96">
            <w:pPr>
              <w:jc w:val="both"/>
              <w:rPr>
                <w:rFonts w:ascii="Arial" w:hAnsi="Arial" w:cs="Arial"/>
                <w:sz w:val="20"/>
                <w:szCs w:val="20"/>
              </w:rPr>
            </w:pPr>
            <w:r w:rsidRPr="00576FA4">
              <w:rPr>
                <w:rFonts w:ascii="Arial" w:hAnsi="Arial" w:cs="Arial"/>
                <w:sz w:val="20"/>
                <w:szCs w:val="20"/>
              </w:rPr>
              <w:t>Discount offered on the price of the basic equipment</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593"/>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3.</w:t>
            </w:r>
          </w:p>
        </w:tc>
        <w:tc>
          <w:tcPr>
            <w:tcW w:w="396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sidRPr="00576FA4">
              <w:rPr>
                <w:rFonts w:ascii="Arial" w:hAnsi="Arial" w:cs="Arial"/>
                <w:sz w:val="20"/>
                <w:szCs w:val="20"/>
              </w:rPr>
              <w:t>Add : Inland handling, Packing and forwarding charges up to the Port of shipment/boarding</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39"/>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
                <w:sz w:val="20"/>
                <w:szCs w:val="20"/>
              </w:rPr>
            </w:pPr>
            <w:r w:rsidRPr="00576FA4">
              <w:rPr>
                <w:rFonts w:ascii="Arial" w:hAnsi="Arial" w:cs="Arial"/>
                <w:b/>
                <w:sz w:val="20"/>
                <w:szCs w:val="20"/>
              </w:rPr>
              <w:t>4.</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b/>
                <w:sz w:val="20"/>
                <w:szCs w:val="20"/>
              </w:rPr>
              <w:t xml:space="preserve">Total FOB cost, </w:t>
            </w:r>
            <w:r>
              <w:rPr>
                <w:rFonts w:ascii="Arial" w:hAnsi="Arial" w:cs="Arial"/>
                <w:b/>
                <w:sz w:val="20"/>
                <w:szCs w:val="20"/>
              </w:rPr>
              <w:t>TMH, ACTREC, MPMMCC Varanasi, HBCH Varanasi, HBCHRC Mullanpur, HBCH Sangrur, HBCHRC Vizag &amp;  BBCI Guwahati</w:t>
            </w:r>
          </w:p>
        </w:tc>
        <w:tc>
          <w:tcPr>
            <w:tcW w:w="1260" w:type="dxa"/>
          </w:tcPr>
          <w:p w:rsidR="00E35C6E" w:rsidRPr="00576FA4" w:rsidRDefault="00E35C6E" w:rsidP="00401C96">
            <w:pPr>
              <w:rPr>
                <w:rFonts w:ascii="Arial" w:hAnsi="Arial" w:cs="Arial"/>
                <w:b/>
                <w:sz w:val="20"/>
                <w:szCs w:val="20"/>
              </w:rPr>
            </w:pPr>
          </w:p>
        </w:tc>
        <w:tc>
          <w:tcPr>
            <w:tcW w:w="2070" w:type="dxa"/>
            <w:tcMar>
              <w:top w:w="0" w:type="dxa"/>
              <w:left w:w="108" w:type="dxa"/>
              <w:bottom w:w="0" w:type="dxa"/>
              <w:right w:w="108" w:type="dxa"/>
            </w:tcMar>
            <w:vAlign w:val="cente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D83FCB">
        <w:trPr>
          <w:trHeight w:val="57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5.</w:t>
            </w:r>
          </w:p>
        </w:tc>
        <w:tc>
          <w:tcPr>
            <w:tcW w:w="3960" w:type="dxa"/>
            <w:tcMar>
              <w:top w:w="0" w:type="dxa"/>
              <w:left w:w="108" w:type="dxa"/>
              <w:bottom w:w="0" w:type="dxa"/>
              <w:right w:w="108" w:type="dxa"/>
            </w:tcMar>
            <w:hideMark/>
          </w:tcPr>
          <w:p w:rsidR="00E35C6E" w:rsidRPr="00576FA4" w:rsidRDefault="00E35C6E" w:rsidP="00401C96">
            <w:pPr>
              <w:jc w:val="both"/>
              <w:rPr>
                <w:rFonts w:ascii="Arial" w:hAnsi="Arial" w:cs="Arial"/>
                <w:sz w:val="20"/>
                <w:szCs w:val="20"/>
              </w:rPr>
            </w:pPr>
            <w:r w:rsidRPr="00576FA4">
              <w:rPr>
                <w:rFonts w:ascii="Arial" w:hAnsi="Arial" w:cs="Arial"/>
                <w:sz w:val="20"/>
                <w:szCs w:val="20"/>
              </w:rPr>
              <w:t>Agency Commission charges to be paid to Indian agent (if any to be paid  in Indian rupees)</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592"/>
        </w:trPr>
        <w:tc>
          <w:tcPr>
            <w:tcW w:w="720" w:type="dxa"/>
            <w:tcMar>
              <w:top w:w="0" w:type="dxa"/>
              <w:left w:w="108" w:type="dxa"/>
              <w:bottom w:w="0" w:type="dxa"/>
              <w:right w:w="108" w:type="dxa"/>
            </w:tcMar>
            <w:vAlign w:val="center"/>
            <w:hideMark/>
          </w:tcPr>
          <w:p w:rsidR="00E35C6E" w:rsidRPr="00576FA4" w:rsidRDefault="00E35C6E" w:rsidP="00401C96">
            <w:pPr>
              <w:rPr>
                <w:rFonts w:ascii="Arial" w:hAnsi="Arial" w:cs="Arial"/>
                <w:sz w:val="20"/>
                <w:szCs w:val="20"/>
              </w:rPr>
            </w:pPr>
            <w:r w:rsidRPr="00576FA4">
              <w:rPr>
                <w:rFonts w:ascii="Arial" w:hAnsi="Arial" w:cs="Arial"/>
                <w:sz w:val="20"/>
                <w:szCs w:val="20"/>
              </w:rPr>
              <w:t xml:space="preserve">    6.</w:t>
            </w:r>
          </w:p>
        </w:tc>
        <w:tc>
          <w:tcPr>
            <w:tcW w:w="396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sidRPr="00576FA4">
              <w:rPr>
                <w:rFonts w:ascii="Arial" w:hAnsi="Arial" w:cs="Arial"/>
                <w:sz w:val="20"/>
                <w:szCs w:val="20"/>
              </w:rPr>
              <w:t>Freight &amp; Insurance charges etc. from the country of Origin to the port in India</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7.</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sz w:val="20"/>
                <w:szCs w:val="20"/>
              </w:rPr>
              <w:t>Shifting charges from the place of off-loading i.e. airport / seaport in India to the place of installation (e.g. clearing charges, insurance charges in India etc.)</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8</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b/>
                <w:sz w:val="20"/>
                <w:szCs w:val="20"/>
              </w:rPr>
              <w:t xml:space="preserve">Total CIF cost, </w:t>
            </w:r>
            <w:r>
              <w:rPr>
                <w:rFonts w:ascii="Arial" w:hAnsi="Arial" w:cs="Arial"/>
                <w:b/>
                <w:sz w:val="20"/>
                <w:szCs w:val="20"/>
              </w:rPr>
              <w:t>TMH, ACTREC, MPMMCC Varanasi, HBCH Varanasi, HBCHRC Mullanpur, HBCH Sangrur, HBCHRC Vizag &amp;  BBCI Guwahati</w:t>
            </w:r>
            <w:r w:rsidRPr="00576FA4">
              <w:rPr>
                <w:rFonts w:ascii="Arial" w:hAnsi="Arial" w:cs="Arial"/>
                <w:b/>
                <w:sz w:val="20"/>
                <w:szCs w:val="20"/>
              </w:rPr>
              <w:t xml:space="preserve"> / Total cost in case of INR</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9</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sz w:val="20"/>
                <w:szCs w:val="20"/>
              </w:rPr>
            </w:pPr>
            <w:r w:rsidRPr="00576FA4">
              <w:rPr>
                <w:rFonts w:ascii="Arial" w:hAnsi="Arial" w:cs="Arial"/>
                <w:sz w:val="20"/>
                <w:szCs w:val="20"/>
              </w:rPr>
              <w:t xml:space="preserve">Customs duty and other statutory levies to be added by the Purchaser in case of foreign currency only </w:t>
            </w:r>
            <w:r w:rsidRPr="00576FA4">
              <w:rPr>
                <w:rFonts w:ascii="Arial" w:hAnsi="Arial" w:cs="Arial"/>
                <w:b/>
                <w:sz w:val="20"/>
                <w:szCs w:val="20"/>
              </w:rPr>
              <w:t xml:space="preserve">(not to be filled by the </w:t>
            </w:r>
            <w:proofErr w:type="spellStart"/>
            <w:r w:rsidRPr="00576FA4">
              <w:rPr>
                <w:rFonts w:ascii="Arial" w:hAnsi="Arial" w:cs="Arial"/>
                <w:b/>
                <w:sz w:val="20"/>
                <w:szCs w:val="20"/>
              </w:rPr>
              <w:t>tenderer</w:t>
            </w:r>
            <w:proofErr w:type="spellEnd"/>
            <w:r w:rsidRPr="00576FA4">
              <w:rPr>
                <w:rFonts w:ascii="Arial" w:hAnsi="Arial" w:cs="Arial"/>
                <w:b/>
                <w:sz w:val="20"/>
                <w:szCs w:val="20"/>
              </w:rPr>
              <w:t>)</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10</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sz w:val="20"/>
                <w:szCs w:val="20"/>
              </w:rPr>
              <w:t>Add: GST (Equipment)In case of INR</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11</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b/>
                <w:sz w:val="20"/>
                <w:szCs w:val="20"/>
              </w:rPr>
              <w:t>INR price for indigenous supply (if any)</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lastRenderedPageBreak/>
              <w:t>12</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sz w:val="20"/>
                <w:szCs w:val="20"/>
              </w:rPr>
              <w:t>Add: GST (Indigenous supply)</w:t>
            </w:r>
            <w:r w:rsidRPr="00576FA4">
              <w:rPr>
                <w:rFonts w:ascii="Arial" w:hAnsi="Arial" w:cs="Arial"/>
                <w:sz w:val="20"/>
                <w:szCs w:val="20"/>
              </w:rPr>
              <w:tab/>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583"/>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13</w:t>
            </w:r>
          </w:p>
        </w:tc>
        <w:tc>
          <w:tcPr>
            <w:tcW w:w="3960" w:type="dxa"/>
            <w:tcMar>
              <w:top w:w="0" w:type="dxa"/>
              <w:left w:w="108" w:type="dxa"/>
              <w:bottom w:w="0" w:type="dxa"/>
              <w:right w:w="108" w:type="dxa"/>
            </w:tcMar>
            <w:hideMark/>
          </w:tcPr>
          <w:p w:rsidR="00E35C6E" w:rsidRPr="00576FA4" w:rsidRDefault="00E35C6E" w:rsidP="00401C96">
            <w:pPr>
              <w:spacing w:after="0" w:line="240" w:lineRule="auto"/>
              <w:ind w:left="720" w:hanging="720"/>
              <w:outlineLvl w:val="0"/>
              <w:rPr>
                <w:rFonts w:ascii="Arial" w:hAnsi="Arial" w:cs="Arial"/>
                <w:sz w:val="20"/>
                <w:szCs w:val="20"/>
              </w:rPr>
            </w:pPr>
            <w:r w:rsidRPr="00576FA4">
              <w:rPr>
                <w:rFonts w:ascii="Arial" w:hAnsi="Arial" w:cs="Arial"/>
                <w:sz w:val="20"/>
                <w:szCs w:val="20"/>
              </w:rPr>
              <w:t>Buyback offer ( if any) In INR Only</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5"/>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14</w:t>
            </w:r>
          </w:p>
        </w:tc>
        <w:tc>
          <w:tcPr>
            <w:tcW w:w="3960" w:type="dxa"/>
            <w:tcMar>
              <w:top w:w="0" w:type="dxa"/>
              <w:left w:w="108" w:type="dxa"/>
              <w:bottom w:w="0" w:type="dxa"/>
              <w:right w:w="108" w:type="dxa"/>
            </w:tcMar>
            <w:hideMark/>
          </w:tcPr>
          <w:p w:rsidR="00E35C6E" w:rsidRPr="00576FA4" w:rsidRDefault="00E35C6E" w:rsidP="00401C96">
            <w:pPr>
              <w:rPr>
                <w:rFonts w:ascii="Arial" w:hAnsi="Arial" w:cs="Arial"/>
                <w:b/>
                <w:sz w:val="20"/>
                <w:szCs w:val="20"/>
              </w:rPr>
            </w:pPr>
            <w:r w:rsidRPr="00576FA4">
              <w:rPr>
                <w:rFonts w:ascii="Arial" w:hAnsi="Arial" w:cs="Arial"/>
                <w:sz w:val="20"/>
                <w:szCs w:val="20"/>
              </w:rPr>
              <w:t xml:space="preserve">Add : GST  for Buy back </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5"/>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15.</w:t>
            </w:r>
          </w:p>
        </w:tc>
        <w:tc>
          <w:tcPr>
            <w:tcW w:w="396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Pr>
                <w:rFonts w:ascii="Arial" w:hAnsi="Arial" w:cs="Arial"/>
                <w:sz w:val="20"/>
                <w:szCs w:val="20"/>
              </w:rPr>
              <w:t>CMC @ maximum 5</w:t>
            </w:r>
            <w:r w:rsidR="005827F7">
              <w:rPr>
                <w:rFonts w:ascii="Arial" w:hAnsi="Arial" w:cs="Arial"/>
                <w:sz w:val="20"/>
                <w:szCs w:val="20"/>
              </w:rPr>
              <w:t>% per annum for 5</w:t>
            </w:r>
            <w:r w:rsidRPr="00F12126">
              <w:rPr>
                <w:rFonts w:ascii="Arial" w:hAnsi="Arial" w:cs="Arial"/>
                <w:sz w:val="20"/>
                <w:szCs w:val="20"/>
              </w:rPr>
              <w:t xml:space="preserve"> years on Ex-works cost after </w:t>
            </w:r>
            <w:r>
              <w:rPr>
                <w:rFonts w:ascii="Arial" w:hAnsi="Arial" w:cs="Arial"/>
                <w:sz w:val="20"/>
                <w:szCs w:val="20"/>
              </w:rPr>
              <w:t>warranty</w:t>
            </w:r>
            <w:r w:rsidRPr="00F12126">
              <w:rPr>
                <w:rFonts w:ascii="Arial" w:hAnsi="Arial" w:cs="Arial"/>
                <w:sz w:val="20"/>
                <w:szCs w:val="20"/>
              </w:rPr>
              <w:t xml:space="preserve"> (quote in % only).</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5"/>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16.</w:t>
            </w:r>
          </w:p>
        </w:tc>
        <w:tc>
          <w:tcPr>
            <w:tcW w:w="396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Pr>
                <w:rFonts w:ascii="Arial" w:hAnsi="Arial" w:cs="Arial"/>
                <w:sz w:val="20"/>
                <w:szCs w:val="20"/>
              </w:rPr>
              <w:t>Add</w:t>
            </w:r>
            <w:r w:rsidRPr="00576FA4">
              <w:rPr>
                <w:rFonts w:ascii="Arial" w:hAnsi="Arial" w:cs="Arial"/>
                <w:sz w:val="20"/>
                <w:szCs w:val="20"/>
              </w:rPr>
              <w:t xml:space="preserve">: GST on </w:t>
            </w:r>
            <w:r>
              <w:rPr>
                <w:rFonts w:ascii="Arial" w:hAnsi="Arial" w:cs="Arial"/>
                <w:sz w:val="20"/>
                <w:szCs w:val="20"/>
              </w:rPr>
              <w:t>CMC</w:t>
            </w:r>
            <w:r w:rsidRPr="00576FA4">
              <w:rPr>
                <w:rFonts w:ascii="Arial" w:hAnsi="Arial" w:cs="Arial"/>
                <w:sz w:val="20"/>
                <w:szCs w:val="20"/>
              </w:rPr>
              <w:t xml:space="preserve"> charges</w:t>
            </w:r>
            <w:r>
              <w:rPr>
                <w:rFonts w:ascii="Arial" w:hAnsi="Arial" w:cs="Arial"/>
                <w:sz w:val="20"/>
                <w:szCs w:val="20"/>
              </w:rPr>
              <w:t xml:space="preserve"> </w:t>
            </w:r>
            <w:r w:rsidRPr="00F12126">
              <w:rPr>
                <w:rFonts w:ascii="Arial" w:hAnsi="Arial" w:cs="Arial"/>
                <w:sz w:val="20"/>
                <w:szCs w:val="20"/>
              </w:rPr>
              <w:t>(quote in % only).</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5827F7" w:rsidRPr="00576FA4" w:rsidTr="00D83FCB">
        <w:trPr>
          <w:trHeight w:val="638"/>
        </w:trPr>
        <w:tc>
          <w:tcPr>
            <w:tcW w:w="720" w:type="dxa"/>
            <w:tcMar>
              <w:top w:w="0" w:type="dxa"/>
              <w:left w:w="108" w:type="dxa"/>
              <w:bottom w:w="0" w:type="dxa"/>
              <w:right w:w="108" w:type="dxa"/>
            </w:tcMar>
            <w:vAlign w:val="center"/>
            <w:hideMark/>
          </w:tcPr>
          <w:p w:rsidR="005827F7" w:rsidRPr="00576FA4" w:rsidRDefault="005827F7" w:rsidP="00401C96">
            <w:pPr>
              <w:jc w:val="center"/>
              <w:rPr>
                <w:rFonts w:ascii="Arial" w:hAnsi="Arial" w:cs="Arial"/>
                <w:sz w:val="20"/>
                <w:szCs w:val="20"/>
              </w:rPr>
            </w:pPr>
            <w:r w:rsidRPr="00576FA4">
              <w:rPr>
                <w:rFonts w:ascii="Arial" w:hAnsi="Arial" w:cs="Arial"/>
                <w:sz w:val="20"/>
                <w:szCs w:val="20"/>
              </w:rPr>
              <w:t>17.</w:t>
            </w:r>
          </w:p>
        </w:tc>
        <w:tc>
          <w:tcPr>
            <w:tcW w:w="3960" w:type="dxa"/>
            <w:tcMar>
              <w:top w:w="0" w:type="dxa"/>
              <w:left w:w="108" w:type="dxa"/>
              <w:bottom w:w="0" w:type="dxa"/>
              <w:right w:w="108" w:type="dxa"/>
            </w:tcMar>
            <w:hideMark/>
          </w:tcPr>
          <w:p w:rsidR="005827F7" w:rsidRPr="00ED3ABC" w:rsidRDefault="005827F7" w:rsidP="00A30C57">
            <w:pPr>
              <w:rPr>
                <w:rFonts w:ascii="Arial" w:hAnsi="Arial" w:cs="Arial"/>
                <w:sz w:val="20"/>
                <w:szCs w:val="20"/>
              </w:rPr>
            </w:pPr>
            <w:r w:rsidRPr="00ED3ABC">
              <w:rPr>
                <w:rFonts w:ascii="Arial" w:hAnsi="Arial" w:cs="Arial"/>
                <w:sz w:val="20"/>
                <w:szCs w:val="20"/>
              </w:rPr>
              <w:t xml:space="preserve">Total cost of equipment for </w:t>
            </w:r>
            <w:r>
              <w:rPr>
                <w:rFonts w:ascii="Arial" w:hAnsi="Arial" w:cs="Arial"/>
                <w:sz w:val="20"/>
                <w:szCs w:val="20"/>
              </w:rPr>
              <w:t>Ten</w:t>
            </w:r>
            <w:r w:rsidRPr="00ED3ABC">
              <w:rPr>
                <w:rFonts w:ascii="Arial" w:hAnsi="Arial" w:cs="Arial"/>
                <w:sz w:val="20"/>
                <w:szCs w:val="20"/>
              </w:rPr>
              <w:t xml:space="preserve"> years (excluding customs duty) </w:t>
            </w:r>
            <w:r w:rsidRPr="00230BE7">
              <w:rPr>
                <w:rFonts w:ascii="Arial" w:hAnsi="Arial" w:cs="Arial"/>
                <w:b/>
                <w:sz w:val="20"/>
                <w:szCs w:val="20"/>
              </w:rPr>
              <w:t>in case of foreign currency</w:t>
            </w:r>
            <w:r>
              <w:rPr>
                <w:rFonts w:ascii="Arial" w:hAnsi="Arial" w:cs="Arial"/>
                <w:sz w:val="20"/>
                <w:szCs w:val="20"/>
              </w:rPr>
              <w:t xml:space="preserve"> [</w:t>
            </w:r>
            <w:r w:rsidRPr="00ED3ABC">
              <w:rPr>
                <w:rFonts w:ascii="Arial" w:hAnsi="Arial" w:cs="Arial"/>
                <w:sz w:val="20"/>
                <w:szCs w:val="20"/>
              </w:rPr>
              <w:t>(i.e. Equipment cost</w:t>
            </w:r>
            <w:r>
              <w:rPr>
                <w:rFonts w:ascii="Arial" w:hAnsi="Arial" w:cs="Arial"/>
                <w:sz w:val="20"/>
                <w:szCs w:val="20"/>
              </w:rPr>
              <w:t xml:space="preserve"> with 5 years warranty &amp;</w:t>
            </w:r>
            <w:r w:rsidRPr="00ED3ABC">
              <w:rPr>
                <w:rFonts w:ascii="Arial" w:hAnsi="Arial" w:cs="Arial"/>
                <w:sz w:val="20"/>
                <w:szCs w:val="20"/>
              </w:rPr>
              <w:t xml:space="preserve"> </w:t>
            </w:r>
            <w:r>
              <w:rPr>
                <w:rFonts w:ascii="Arial" w:eastAsia="Times New Roman" w:hAnsi="Arial" w:cs="Arial"/>
                <w:b/>
                <w:sz w:val="20"/>
                <w:szCs w:val="20"/>
              </w:rPr>
              <w:t>CMC @ maximum 5% per annum for 5</w:t>
            </w:r>
            <w:r w:rsidRPr="00DB763A">
              <w:rPr>
                <w:rFonts w:ascii="Arial" w:eastAsia="Times New Roman" w:hAnsi="Arial" w:cs="Arial"/>
                <w:b/>
                <w:sz w:val="20"/>
                <w:szCs w:val="20"/>
              </w:rPr>
              <w:t xml:space="preserve"> years on Ex-works cost after warranty</w:t>
            </w:r>
            <w:r>
              <w:rPr>
                <w:rFonts w:ascii="Arial" w:eastAsia="Times New Roman" w:hAnsi="Arial" w:cs="Arial"/>
                <w:b/>
                <w:sz w:val="20"/>
                <w:szCs w:val="20"/>
              </w:rPr>
              <w:t>.</w:t>
            </w:r>
          </w:p>
        </w:tc>
        <w:tc>
          <w:tcPr>
            <w:tcW w:w="1260" w:type="dxa"/>
          </w:tcPr>
          <w:p w:rsidR="005827F7" w:rsidRPr="00576FA4" w:rsidRDefault="005827F7" w:rsidP="00401C96">
            <w:pPr>
              <w:rPr>
                <w:rFonts w:ascii="Arial" w:hAnsi="Arial" w:cs="Arial"/>
                <w:sz w:val="20"/>
                <w:szCs w:val="20"/>
              </w:rPr>
            </w:pPr>
          </w:p>
        </w:tc>
        <w:tc>
          <w:tcPr>
            <w:tcW w:w="2070" w:type="dxa"/>
            <w:tcMar>
              <w:top w:w="0" w:type="dxa"/>
              <w:left w:w="108" w:type="dxa"/>
              <w:bottom w:w="0" w:type="dxa"/>
              <w:right w:w="108" w:type="dxa"/>
            </w:tcMar>
          </w:tcPr>
          <w:p w:rsidR="005827F7" w:rsidRPr="00576FA4" w:rsidRDefault="005827F7" w:rsidP="00401C96">
            <w:pPr>
              <w:rPr>
                <w:rFonts w:ascii="Arial" w:hAnsi="Arial" w:cs="Arial"/>
                <w:sz w:val="20"/>
                <w:szCs w:val="20"/>
              </w:rPr>
            </w:pPr>
          </w:p>
        </w:tc>
        <w:tc>
          <w:tcPr>
            <w:tcW w:w="2160" w:type="dxa"/>
          </w:tcPr>
          <w:p w:rsidR="005827F7" w:rsidRPr="00576FA4" w:rsidRDefault="005827F7" w:rsidP="00401C96">
            <w:pPr>
              <w:rPr>
                <w:rFonts w:ascii="Arial" w:hAnsi="Arial" w:cs="Arial"/>
                <w:sz w:val="20"/>
                <w:szCs w:val="20"/>
              </w:rPr>
            </w:pPr>
          </w:p>
        </w:tc>
      </w:tr>
      <w:tr w:rsidR="005827F7" w:rsidRPr="00576FA4" w:rsidTr="00D83FCB">
        <w:trPr>
          <w:trHeight w:val="638"/>
        </w:trPr>
        <w:tc>
          <w:tcPr>
            <w:tcW w:w="720" w:type="dxa"/>
            <w:tcMar>
              <w:top w:w="0" w:type="dxa"/>
              <w:left w:w="108" w:type="dxa"/>
              <w:bottom w:w="0" w:type="dxa"/>
              <w:right w:w="108" w:type="dxa"/>
            </w:tcMar>
            <w:vAlign w:val="center"/>
            <w:hideMark/>
          </w:tcPr>
          <w:p w:rsidR="005827F7" w:rsidRPr="00576FA4" w:rsidRDefault="005827F7" w:rsidP="00401C96">
            <w:pPr>
              <w:jc w:val="center"/>
              <w:rPr>
                <w:rFonts w:ascii="Arial" w:hAnsi="Arial" w:cs="Arial"/>
                <w:sz w:val="20"/>
                <w:szCs w:val="20"/>
              </w:rPr>
            </w:pPr>
            <w:r w:rsidRPr="00576FA4">
              <w:rPr>
                <w:rFonts w:ascii="Arial" w:hAnsi="Arial" w:cs="Arial"/>
                <w:sz w:val="20"/>
                <w:szCs w:val="20"/>
              </w:rPr>
              <w:t>18.</w:t>
            </w:r>
          </w:p>
        </w:tc>
        <w:tc>
          <w:tcPr>
            <w:tcW w:w="3960" w:type="dxa"/>
            <w:tcMar>
              <w:top w:w="0" w:type="dxa"/>
              <w:left w:w="108" w:type="dxa"/>
              <w:bottom w:w="0" w:type="dxa"/>
              <w:right w:w="108" w:type="dxa"/>
            </w:tcMar>
            <w:hideMark/>
          </w:tcPr>
          <w:p w:rsidR="005827F7" w:rsidRPr="00ED3ABC" w:rsidRDefault="005827F7" w:rsidP="00A30C57">
            <w:pPr>
              <w:rPr>
                <w:rFonts w:ascii="Arial" w:hAnsi="Arial" w:cs="Arial"/>
                <w:sz w:val="20"/>
                <w:szCs w:val="20"/>
              </w:rPr>
            </w:pPr>
            <w:r w:rsidRPr="00ED3ABC">
              <w:rPr>
                <w:rFonts w:ascii="Arial" w:hAnsi="Arial" w:cs="Arial"/>
                <w:sz w:val="20"/>
                <w:szCs w:val="20"/>
              </w:rPr>
              <w:t xml:space="preserve">Total cost of equipment for </w:t>
            </w:r>
            <w:r>
              <w:rPr>
                <w:rFonts w:ascii="Arial" w:hAnsi="Arial" w:cs="Arial"/>
                <w:sz w:val="20"/>
                <w:szCs w:val="20"/>
              </w:rPr>
              <w:t>Ten</w:t>
            </w:r>
            <w:r w:rsidRPr="00ED3ABC">
              <w:rPr>
                <w:rFonts w:ascii="Arial" w:hAnsi="Arial" w:cs="Arial"/>
                <w:sz w:val="20"/>
                <w:szCs w:val="20"/>
              </w:rPr>
              <w:t xml:space="preserve"> years (including statutory duties</w:t>
            </w:r>
            <w:r>
              <w:rPr>
                <w:rFonts w:ascii="Arial" w:hAnsi="Arial" w:cs="Arial"/>
                <w:sz w:val="20"/>
                <w:szCs w:val="20"/>
              </w:rPr>
              <w:t xml:space="preserve"> such as taxes </w:t>
            </w:r>
            <w:r w:rsidRPr="00230BE7">
              <w:rPr>
                <w:rFonts w:ascii="Arial" w:hAnsi="Arial" w:cs="Arial"/>
                <w:b/>
                <w:sz w:val="20"/>
                <w:szCs w:val="20"/>
              </w:rPr>
              <w:t>in case of INR</w:t>
            </w:r>
            <w:r>
              <w:rPr>
                <w:rFonts w:ascii="Arial" w:hAnsi="Arial" w:cs="Arial"/>
                <w:sz w:val="20"/>
                <w:szCs w:val="20"/>
              </w:rPr>
              <w:t>) [</w:t>
            </w:r>
            <w:r w:rsidRPr="00ED3ABC">
              <w:rPr>
                <w:rFonts w:ascii="Arial" w:hAnsi="Arial" w:cs="Arial"/>
                <w:sz w:val="20"/>
                <w:szCs w:val="20"/>
              </w:rPr>
              <w:t>i.e. Equipment cost with</w:t>
            </w:r>
            <w:r>
              <w:rPr>
                <w:rFonts w:ascii="Arial" w:hAnsi="Arial" w:cs="Arial"/>
                <w:sz w:val="20"/>
                <w:szCs w:val="20"/>
              </w:rPr>
              <w:t xml:space="preserve">  5 years warranty &amp;</w:t>
            </w:r>
            <w:r w:rsidRPr="00ED3ABC">
              <w:rPr>
                <w:rFonts w:ascii="Arial" w:hAnsi="Arial" w:cs="Arial"/>
                <w:sz w:val="20"/>
                <w:szCs w:val="20"/>
              </w:rPr>
              <w:t xml:space="preserve"> </w:t>
            </w:r>
            <w:r>
              <w:rPr>
                <w:rFonts w:ascii="Arial" w:eastAsia="Times New Roman" w:hAnsi="Arial" w:cs="Arial"/>
                <w:b/>
                <w:sz w:val="20"/>
                <w:szCs w:val="20"/>
              </w:rPr>
              <w:t>CMC @ maximum 5% per annum for 5</w:t>
            </w:r>
            <w:r w:rsidRPr="00DB763A">
              <w:rPr>
                <w:rFonts w:ascii="Arial" w:eastAsia="Times New Roman" w:hAnsi="Arial" w:cs="Arial"/>
                <w:b/>
                <w:sz w:val="20"/>
                <w:szCs w:val="20"/>
              </w:rPr>
              <w:t xml:space="preserve"> years on Ex-works cost after warranty</w:t>
            </w:r>
            <w:r>
              <w:rPr>
                <w:rFonts w:ascii="Arial" w:eastAsia="Times New Roman" w:hAnsi="Arial" w:cs="Arial"/>
                <w:b/>
                <w:sz w:val="20"/>
                <w:szCs w:val="20"/>
              </w:rPr>
              <w:t>.</w:t>
            </w:r>
            <w:r w:rsidRPr="00ED3ABC">
              <w:rPr>
                <w:rFonts w:ascii="Arial" w:hAnsi="Arial" w:cs="Arial"/>
                <w:b/>
                <w:sz w:val="20"/>
                <w:szCs w:val="20"/>
              </w:rPr>
              <w:t xml:space="preserve"> </w:t>
            </w:r>
          </w:p>
        </w:tc>
        <w:tc>
          <w:tcPr>
            <w:tcW w:w="1260" w:type="dxa"/>
          </w:tcPr>
          <w:p w:rsidR="005827F7" w:rsidRPr="00576FA4" w:rsidRDefault="005827F7" w:rsidP="00401C96">
            <w:pPr>
              <w:rPr>
                <w:rFonts w:ascii="Arial" w:hAnsi="Arial" w:cs="Arial"/>
                <w:sz w:val="20"/>
                <w:szCs w:val="20"/>
              </w:rPr>
            </w:pPr>
          </w:p>
        </w:tc>
        <w:tc>
          <w:tcPr>
            <w:tcW w:w="2070" w:type="dxa"/>
            <w:tcMar>
              <w:top w:w="0" w:type="dxa"/>
              <w:left w:w="108" w:type="dxa"/>
              <w:bottom w:w="0" w:type="dxa"/>
              <w:right w:w="108" w:type="dxa"/>
            </w:tcMar>
          </w:tcPr>
          <w:p w:rsidR="005827F7" w:rsidRPr="00576FA4" w:rsidRDefault="005827F7" w:rsidP="00401C96">
            <w:pPr>
              <w:rPr>
                <w:rFonts w:ascii="Arial" w:hAnsi="Arial" w:cs="Arial"/>
                <w:sz w:val="20"/>
                <w:szCs w:val="20"/>
              </w:rPr>
            </w:pPr>
          </w:p>
        </w:tc>
        <w:tc>
          <w:tcPr>
            <w:tcW w:w="2160" w:type="dxa"/>
          </w:tcPr>
          <w:p w:rsidR="005827F7" w:rsidRPr="00576FA4" w:rsidRDefault="005827F7" w:rsidP="00401C96">
            <w:pPr>
              <w:rPr>
                <w:rFonts w:ascii="Arial" w:hAnsi="Arial" w:cs="Arial"/>
                <w:sz w:val="20"/>
                <w:szCs w:val="20"/>
              </w:rPr>
            </w:pPr>
          </w:p>
        </w:tc>
      </w:tr>
      <w:tr w:rsidR="005827F7" w:rsidRPr="00576FA4" w:rsidTr="00D83FCB">
        <w:trPr>
          <w:trHeight w:val="440"/>
        </w:trPr>
        <w:tc>
          <w:tcPr>
            <w:tcW w:w="720" w:type="dxa"/>
            <w:tcMar>
              <w:top w:w="0" w:type="dxa"/>
              <w:left w:w="108" w:type="dxa"/>
              <w:bottom w:w="0" w:type="dxa"/>
              <w:right w:w="108" w:type="dxa"/>
            </w:tcMar>
            <w:vAlign w:val="center"/>
            <w:hideMark/>
          </w:tcPr>
          <w:p w:rsidR="005827F7" w:rsidRPr="00576FA4" w:rsidRDefault="005827F7" w:rsidP="00401C96">
            <w:pPr>
              <w:jc w:val="center"/>
              <w:rPr>
                <w:rFonts w:ascii="Arial" w:hAnsi="Arial" w:cs="Arial"/>
                <w:b/>
                <w:sz w:val="20"/>
                <w:szCs w:val="20"/>
              </w:rPr>
            </w:pPr>
            <w:r w:rsidRPr="00576FA4">
              <w:rPr>
                <w:rFonts w:ascii="Arial" w:hAnsi="Arial" w:cs="Arial"/>
                <w:b/>
                <w:sz w:val="20"/>
                <w:szCs w:val="20"/>
              </w:rPr>
              <w:t>19.</w:t>
            </w:r>
          </w:p>
        </w:tc>
        <w:tc>
          <w:tcPr>
            <w:tcW w:w="3960" w:type="dxa"/>
            <w:tcMar>
              <w:top w:w="0" w:type="dxa"/>
              <w:left w:w="108" w:type="dxa"/>
              <w:bottom w:w="0" w:type="dxa"/>
              <w:right w:w="108" w:type="dxa"/>
            </w:tcMar>
            <w:hideMark/>
          </w:tcPr>
          <w:p w:rsidR="005827F7" w:rsidRPr="00576FA4" w:rsidRDefault="005827F7" w:rsidP="00A30C57">
            <w:pPr>
              <w:spacing w:after="0" w:line="240" w:lineRule="auto"/>
              <w:outlineLvl w:val="0"/>
              <w:rPr>
                <w:rFonts w:ascii="Arial" w:hAnsi="Arial" w:cs="Arial"/>
                <w:b/>
                <w:bCs/>
                <w:sz w:val="20"/>
                <w:szCs w:val="20"/>
              </w:rPr>
            </w:pPr>
            <w:r w:rsidRPr="00576FA4">
              <w:rPr>
                <w:rFonts w:ascii="Arial" w:hAnsi="Arial" w:cs="Arial"/>
                <w:b/>
                <w:bCs/>
                <w:sz w:val="20"/>
                <w:szCs w:val="20"/>
              </w:rPr>
              <w:t>Total cost of equipment to be taken for arriving at the final price (after converting the currency to INR)</w:t>
            </w:r>
            <w:r w:rsidRPr="00576FA4">
              <w:rPr>
                <w:rFonts w:ascii="Arial" w:hAnsi="Arial" w:cs="Arial"/>
                <w:b/>
                <w:sz w:val="20"/>
                <w:szCs w:val="20"/>
              </w:rPr>
              <w:t xml:space="preserve"> (not to be filled by the </w:t>
            </w:r>
            <w:proofErr w:type="spellStart"/>
            <w:r w:rsidRPr="00576FA4">
              <w:rPr>
                <w:rFonts w:ascii="Arial" w:hAnsi="Arial" w:cs="Arial"/>
                <w:b/>
                <w:sz w:val="20"/>
                <w:szCs w:val="20"/>
              </w:rPr>
              <w:t>tenderer</w:t>
            </w:r>
            <w:proofErr w:type="spellEnd"/>
            <w:r w:rsidRPr="00576FA4">
              <w:rPr>
                <w:rFonts w:ascii="Arial" w:hAnsi="Arial" w:cs="Arial"/>
                <w:b/>
                <w:sz w:val="20"/>
                <w:szCs w:val="20"/>
              </w:rPr>
              <w:t>)</w:t>
            </w:r>
          </w:p>
        </w:tc>
        <w:tc>
          <w:tcPr>
            <w:tcW w:w="1260" w:type="dxa"/>
          </w:tcPr>
          <w:p w:rsidR="005827F7" w:rsidRPr="00576FA4" w:rsidRDefault="005827F7" w:rsidP="00401C96">
            <w:pPr>
              <w:rPr>
                <w:rFonts w:ascii="Arial" w:hAnsi="Arial" w:cs="Arial"/>
                <w:b/>
                <w:sz w:val="20"/>
                <w:szCs w:val="20"/>
              </w:rPr>
            </w:pPr>
          </w:p>
        </w:tc>
        <w:tc>
          <w:tcPr>
            <w:tcW w:w="2070" w:type="dxa"/>
            <w:tcMar>
              <w:top w:w="0" w:type="dxa"/>
              <w:left w:w="108" w:type="dxa"/>
              <w:bottom w:w="0" w:type="dxa"/>
              <w:right w:w="108" w:type="dxa"/>
            </w:tcMar>
          </w:tcPr>
          <w:p w:rsidR="005827F7" w:rsidRPr="00576FA4" w:rsidRDefault="005827F7" w:rsidP="00401C96">
            <w:pPr>
              <w:rPr>
                <w:rFonts w:ascii="Arial" w:hAnsi="Arial" w:cs="Arial"/>
                <w:b/>
                <w:sz w:val="20"/>
                <w:szCs w:val="20"/>
              </w:rPr>
            </w:pPr>
          </w:p>
        </w:tc>
        <w:tc>
          <w:tcPr>
            <w:tcW w:w="2160" w:type="dxa"/>
          </w:tcPr>
          <w:p w:rsidR="005827F7" w:rsidRPr="00576FA4" w:rsidRDefault="005827F7" w:rsidP="00401C96">
            <w:pPr>
              <w:rPr>
                <w:rFonts w:ascii="Arial" w:hAnsi="Arial" w:cs="Arial"/>
                <w:b/>
                <w:sz w:val="20"/>
                <w:szCs w:val="20"/>
              </w:rPr>
            </w:pPr>
          </w:p>
        </w:tc>
      </w:tr>
      <w:tr w:rsidR="00E35C6E" w:rsidRPr="00576FA4" w:rsidTr="00D83FCB">
        <w:trPr>
          <w:trHeight w:val="4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Cs/>
                <w:sz w:val="20"/>
                <w:szCs w:val="20"/>
              </w:rPr>
            </w:pPr>
            <w:r w:rsidRPr="00576FA4">
              <w:rPr>
                <w:rFonts w:ascii="Arial" w:hAnsi="Arial" w:cs="Arial"/>
                <w:bCs/>
                <w:sz w:val="20"/>
                <w:szCs w:val="20"/>
              </w:rPr>
              <w:t>20.</w:t>
            </w:r>
          </w:p>
        </w:tc>
        <w:tc>
          <w:tcPr>
            <w:tcW w:w="3960" w:type="dxa"/>
            <w:tcMar>
              <w:top w:w="0" w:type="dxa"/>
              <w:left w:w="108" w:type="dxa"/>
              <w:bottom w:w="0" w:type="dxa"/>
              <w:right w:w="108" w:type="dxa"/>
            </w:tcMar>
            <w:hideMark/>
          </w:tcPr>
          <w:p w:rsidR="00E35C6E" w:rsidRPr="00576FA4" w:rsidRDefault="00E35C6E" w:rsidP="00401C96">
            <w:pPr>
              <w:spacing w:after="0" w:line="240" w:lineRule="auto"/>
              <w:ind w:left="720" w:hanging="720"/>
              <w:jc w:val="both"/>
              <w:outlineLvl w:val="0"/>
              <w:rPr>
                <w:rFonts w:ascii="Arial" w:hAnsi="Arial" w:cs="Arial"/>
                <w:b/>
                <w:bCs/>
                <w:sz w:val="20"/>
                <w:szCs w:val="20"/>
              </w:rPr>
            </w:pPr>
            <w:r w:rsidRPr="00576FA4">
              <w:rPr>
                <w:rFonts w:ascii="Arial" w:hAnsi="Arial" w:cs="Arial"/>
                <w:b/>
                <w:bCs/>
                <w:sz w:val="20"/>
                <w:szCs w:val="20"/>
              </w:rPr>
              <w:t>Turnkey price (if any)</w:t>
            </w:r>
          </w:p>
        </w:tc>
        <w:tc>
          <w:tcPr>
            <w:tcW w:w="1260" w:type="dxa"/>
          </w:tcPr>
          <w:p w:rsidR="00E35C6E" w:rsidRPr="00576FA4" w:rsidRDefault="00E35C6E" w:rsidP="00401C96">
            <w:pPr>
              <w:rPr>
                <w:rFonts w:ascii="Arial" w:hAnsi="Arial" w:cs="Arial"/>
                <w:b/>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D83FCB">
        <w:trPr>
          <w:trHeight w:val="4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Cs/>
                <w:sz w:val="20"/>
                <w:szCs w:val="20"/>
              </w:rPr>
            </w:pPr>
            <w:r w:rsidRPr="00576FA4">
              <w:rPr>
                <w:rFonts w:ascii="Arial" w:hAnsi="Arial" w:cs="Arial"/>
                <w:bCs/>
                <w:sz w:val="20"/>
                <w:szCs w:val="20"/>
              </w:rPr>
              <w:t>21.</w:t>
            </w:r>
          </w:p>
        </w:tc>
        <w:tc>
          <w:tcPr>
            <w:tcW w:w="3960" w:type="dxa"/>
            <w:tcMar>
              <w:top w:w="0" w:type="dxa"/>
              <w:left w:w="108" w:type="dxa"/>
              <w:bottom w:w="0" w:type="dxa"/>
              <w:right w:w="108" w:type="dxa"/>
            </w:tcMar>
            <w:hideMark/>
          </w:tcPr>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Add : GST on turnkey</w:t>
            </w:r>
          </w:p>
        </w:tc>
        <w:tc>
          <w:tcPr>
            <w:tcW w:w="1260" w:type="dxa"/>
          </w:tcPr>
          <w:p w:rsidR="00E35C6E" w:rsidRPr="00576FA4" w:rsidRDefault="00E35C6E" w:rsidP="00401C96">
            <w:pPr>
              <w:rPr>
                <w:rFonts w:ascii="Arial" w:hAnsi="Arial" w:cs="Arial"/>
                <w:b/>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D83FCB">
        <w:trPr>
          <w:trHeight w:val="440"/>
        </w:trPr>
        <w:tc>
          <w:tcPr>
            <w:tcW w:w="720" w:type="dxa"/>
            <w:tcMar>
              <w:top w:w="0" w:type="dxa"/>
              <w:left w:w="108" w:type="dxa"/>
              <w:bottom w:w="0" w:type="dxa"/>
              <w:right w:w="108" w:type="dxa"/>
            </w:tcMar>
            <w:vAlign w:val="center"/>
          </w:tcPr>
          <w:p w:rsidR="00E35C6E" w:rsidRPr="00576FA4" w:rsidRDefault="00E35C6E" w:rsidP="00401C96">
            <w:pPr>
              <w:jc w:val="center"/>
              <w:rPr>
                <w:rFonts w:ascii="Arial" w:hAnsi="Arial" w:cs="Arial"/>
                <w:b/>
                <w:sz w:val="20"/>
                <w:szCs w:val="20"/>
              </w:rPr>
            </w:pPr>
            <w:r w:rsidRPr="00576FA4">
              <w:rPr>
                <w:rFonts w:ascii="Arial" w:hAnsi="Arial" w:cs="Arial"/>
                <w:b/>
                <w:sz w:val="20"/>
                <w:szCs w:val="20"/>
              </w:rPr>
              <w:t>22.</w:t>
            </w:r>
          </w:p>
        </w:tc>
        <w:tc>
          <w:tcPr>
            <w:tcW w:w="3960" w:type="dxa"/>
            <w:tcMar>
              <w:top w:w="0" w:type="dxa"/>
              <w:left w:w="108" w:type="dxa"/>
              <w:bottom w:w="0" w:type="dxa"/>
              <w:right w:w="108" w:type="dxa"/>
            </w:tcMar>
          </w:tcPr>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Optional Items:    </w:t>
            </w:r>
            <w:proofErr w:type="spellStart"/>
            <w:r w:rsidRPr="00576FA4">
              <w:rPr>
                <w:rFonts w:ascii="Arial" w:hAnsi="Arial" w:cs="Arial"/>
                <w:sz w:val="20"/>
                <w:szCs w:val="20"/>
              </w:rPr>
              <w:t>i</w:t>
            </w:r>
            <w:proofErr w:type="spellEnd"/>
            <w:r w:rsidRPr="00576FA4">
              <w:rPr>
                <w:rFonts w:ascii="Arial" w:hAnsi="Arial" w:cs="Arial"/>
                <w:sz w:val="20"/>
                <w:szCs w:val="20"/>
              </w:rPr>
              <w:t>)</w:t>
            </w:r>
          </w:p>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                             ii)</w:t>
            </w:r>
          </w:p>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                             iii)</w:t>
            </w:r>
          </w:p>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                             iv)</w:t>
            </w:r>
          </w:p>
        </w:tc>
        <w:tc>
          <w:tcPr>
            <w:tcW w:w="1260" w:type="dxa"/>
          </w:tcPr>
          <w:p w:rsidR="00E35C6E" w:rsidRPr="00576FA4" w:rsidRDefault="00E35C6E" w:rsidP="00401C96">
            <w:pPr>
              <w:rPr>
                <w:rFonts w:ascii="Arial" w:hAnsi="Arial" w:cs="Arial"/>
                <w:b/>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bl>
    <w:p w:rsidR="00E35C6E" w:rsidRPr="00576FA4" w:rsidRDefault="00E35C6E" w:rsidP="00E35C6E">
      <w:pPr>
        <w:jc w:val="both"/>
        <w:rPr>
          <w:rFonts w:ascii="Arial" w:hAnsi="Arial" w:cs="Arial"/>
          <w:sz w:val="20"/>
          <w:szCs w:val="20"/>
        </w:rPr>
      </w:pPr>
    </w:p>
    <w:p w:rsidR="00E35C6E" w:rsidRPr="00B74F79" w:rsidRDefault="00E35C6E" w:rsidP="00E35C6E">
      <w:pPr>
        <w:jc w:val="both"/>
        <w:rPr>
          <w:rFonts w:ascii="Arial" w:hAnsi="Arial" w:cs="Arial"/>
          <w:sz w:val="20"/>
          <w:szCs w:val="20"/>
        </w:rPr>
      </w:pPr>
      <w:r w:rsidRPr="00576FA4">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E35C6E" w:rsidRPr="00576FA4" w:rsidRDefault="00E35C6E" w:rsidP="00E35C6E">
      <w:pPr>
        <w:ind w:left="3600" w:firstLine="720"/>
        <w:jc w:val="right"/>
        <w:outlineLvl w:val="0"/>
        <w:rPr>
          <w:rFonts w:ascii="Arial" w:hAnsi="Arial" w:cs="Arial"/>
          <w:b/>
          <w:bCs/>
          <w:sz w:val="20"/>
          <w:szCs w:val="20"/>
        </w:rPr>
      </w:pPr>
      <w:r w:rsidRPr="00576FA4">
        <w:rPr>
          <w:rFonts w:ascii="Arial" w:hAnsi="Arial" w:cs="Arial"/>
          <w:b/>
          <w:bCs/>
          <w:sz w:val="20"/>
          <w:szCs w:val="20"/>
        </w:rPr>
        <w:t>Signature</w:t>
      </w:r>
    </w:p>
    <w:p w:rsidR="00E35C6E" w:rsidRPr="00576FA4" w:rsidRDefault="00E35C6E" w:rsidP="00E35C6E">
      <w:pPr>
        <w:jc w:val="right"/>
        <w:outlineLvl w:val="0"/>
        <w:rPr>
          <w:rFonts w:ascii="Arial" w:hAnsi="Arial" w:cs="Arial"/>
          <w:b/>
          <w:bCs/>
          <w:sz w:val="20"/>
          <w:szCs w:val="20"/>
        </w:rPr>
      </w:pPr>
    </w:p>
    <w:p w:rsidR="00E35C6E" w:rsidRPr="00576FA4" w:rsidRDefault="00E35C6E" w:rsidP="00E35C6E">
      <w:pPr>
        <w:jc w:val="right"/>
        <w:rPr>
          <w:rFonts w:ascii="Arial" w:hAnsi="Arial" w:cs="Arial"/>
          <w:sz w:val="20"/>
          <w:szCs w:val="20"/>
        </w:rPr>
      </w:pPr>
      <w:r w:rsidRPr="00576FA4">
        <w:rPr>
          <w:rFonts w:ascii="Arial" w:hAnsi="Arial" w:cs="Arial"/>
          <w:b/>
          <w:bCs/>
          <w:sz w:val="20"/>
          <w:szCs w:val="20"/>
        </w:rPr>
        <w:t>Date:                                                                             Name of authorized person for bidder with seal</w:t>
      </w:r>
    </w:p>
    <w:p w:rsidR="00E35C6E" w:rsidRPr="00576FA4" w:rsidRDefault="00E35C6E" w:rsidP="00E35C6E">
      <w:pPr>
        <w:rPr>
          <w:rFonts w:ascii="Arial" w:hAnsi="Arial" w:cs="Arial"/>
          <w:b/>
          <w:sz w:val="20"/>
          <w:szCs w:val="20"/>
        </w:rPr>
      </w:pPr>
    </w:p>
    <w:p w:rsidR="0077089F" w:rsidRDefault="0077089F"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Pr="00775B94" w:rsidRDefault="00775B94" w:rsidP="00775B94">
      <w:pPr>
        <w:jc w:val="center"/>
        <w:rPr>
          <w:rFonts w:ascii="Arial" w:hAnsi="Arial" w:cs="Arial"/>
          <w:b/>
          <w:color w:val="FF0000"/>
          <w:sz w:val="24"/>
          <w:szCs w:val="24"/>
        </w:rPr>
      </w:pPr>
      <w:r w:rsidRPr="00775B94">
        <w:rPr>
          <w:rFonts w:ascii="Arial" w:hAnsi="Arial" w:cs="Arial"/>
          <w:b/>
          <w:color w:val="FF0000"/>
          <w:sz w:val="24"/>
          <w:szCs w:val="24"/>
        </w:rPr>
        <w:t>Details Required to Raise Purchase Order</w:t>
      </w:r>
    </w:p>
    <w:p w:rsidR="00775B94" w:rsidRPr="00775B94" w:rsidRDefault="00775B94" w:rsidP="00775B94">
      <w:pPr>
        <w:rPr>
          <w:rFonts w:ascii="Arial" w:hAnsi="Arial" w:cs="Arial"/>
          <w:b/>
          <w:color w:val="FF0000"/>
          <w:sz w:val="24"/>
          <w:szCs w:val="24"/>
        </w:rPr>
      </w:pPr>
      <w:r w:rsidRPr="00775B94">
        <w:rPr>
          <w:rFonts w:ascii="Arial" w:hAnsi="Arial" w:cs="Arial"/>
          <w:b/>
          <w:color w:val="FF0000"/>
          <w:sz w:val="24"/>
          <w:szCs w:val="24"/>
        </w:rPr>
        <w:t>All the below fields are Mandatory, failing which the offer shall be summarily rejected.</w:t>
      </w:r>
    </w:p>
    <w:tbl>
      <w:tblPr>
        <w:tblStyle w:val="TableGrid"/>
        <w:tblW w:w="0" w:type="auto"/>
        <w:tblLook w:val="04A0"/>
      </w:tblPr>
      <w:tblGrid>
        <w:gridCol w:w="648"/>
        <w:gridCol w:w="3330"/>
        <w:gridCol w:w="5264"/>
      </w:tblGrid>
      <w:tr w:rsidR="00775B94" w:rsidRPr="00775B94" w:rsidTr="00553CCF">
        <w:trPr>
          <w:trHeight w:val="674"/>
        </w:trPr>
        <w:tc>
          <w:tcPr>
            <w:tcW w:w="648" w:type="dxa"/>
            <w:shd w:val="clear" w:color="auto" w:fill="D9D9D9" w:themeFill="background1" w:themeFillShade="D9"/>
            <w:vAlign w:val="center"/>
          </w:tcPr>
          <w:p w:rsidR="00775B94" w:rsidRPr="00775B94" w:rsidRDefault="00775B94" w:rsidP="00553CCF">
            <w:pPr>
              <w:jc w:val="center"/>
              <w:rPr>
                <w:rFonts w:ascii="Arial" w:hAnsi="Arial" w:cs="Arial"/>
                <w:b/>
                <w:color w:val="FF0000"/>
                <w:sz w:val="20"/>
                <w:szCs w:val="20"/>
              </w:rPr>
            </w:pPr>
            <w:r w:rsidRPr="00775B94">
              <w:rPr>
                <w:rFonts w:ascii="Arial" w:hAnsi="Arial" w:cs="Arial"/>
                <w:b/>
                <w:color w:val="FF0000"/>
                <w:sz w:val="20"/>
                <w:szCs w:val="20"/>
              </w:rPr>
              <w:t>Sr. No.</w:t>
            </w:r>
          </w:p>
        </w:tc>
        <w:tc>
          <w:tcPr>
            <w:tcW w:w="3330" w:type="dxa"/>
            <w:shd w:val="clear" w:color="auto" w:fill="D9D9D9" w:themeFill="background1" w:themeFillShade="D9"/>
            <w:vAlign w:val="center"/>
          </w:tcPr>
          <w:p w:rsidR="00775B94" w:rsidRPr="00775B94" w:rsidRDefault="00775B94" w:rsidP="00553CCF">
            <w:pPr>
              <w:jc w:val="center"/>
              <w:rPr>
                <w:rFonts w:ascii="Arial" w:hAnsi="Arial" w:cs="Arial"/>
                <w:b/>
                <w:color w:val="FF0000"/>
                <w:sz w:val="20"/>
                <w:szCs w:val="20"/>
              </w:rPr>
            </w:pPr>
            <w:r w:rsidRPr="00775B94">
              <w:rPr>
                <w:rFonts w:ascii="Arial" w:hAnsi="Arial" w:cs="Arial"/>
                <w:b/>
                <w:color w:val="FF0000"/>
                <w:sz w:val="20"/>
                <w:szCs w:val="20"/>
              </w:rPr>
              <w:t>Description</w:t>
            </w:r>
          </w:p>
        </w:tc>
        <w:tc>
          <w:tcPr>
            <w:tcW w:w="5264" w:type="dxa"/>
            <w:shd w:val="clear" w:color="auto" w:fill="D9D9D9" w:themeFill="background1" w:themeFillShade="D9"/>
            <w:vAlign w:val="center"/>
          </w:tcPr>
          <w:p w:rsidR="00775B94" w:rsidRPr="00775B94" w:rsidRDefault="00775B94" w:rsidP="00553CCF">
            <w:pPr>
              <w:jc w:val="center"/>
              <w:rPr>
                <w:rFonts w:ascii="Arial" w:hAnsi="Arial" w:cs="Arial"/>
                <w:b/>
                <w:color w:val="FF0000"/>
                <w:sz w:val="20"/>
                <w:szCs w:val="20"/>
              </w:rPr>
            </w:pPr>
            <w:r w:rsidRPr="00775B94">
              <w:rPr>
                <w:rFonts w:ascii="Arial" w:hAnsi="Arial" w:cs="Arial"/>
                <w:b/>
                <w:color w:val="FF0000"/>
                <w:sz w:val="20"/>
                <w:szCs w:val="20"/>
              </w:rPr>
              <w:t>Details</w:t>
            </w:r>
          </w:p>
        </w:tc>
      </w:tr>
      <w:tr w:rsidR="00775B94" w:rsidRPr="00775B94" w:rsidTr="00553CCF">
        <w:trPr>
          <w:trHeight w:val="809"/>
        </w:trPr>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1</w:t>
            </w:r>
          </w:p>
        </w:tc>
        <w:tc>
          <w:tcPr>
            <w:tcW w:w="3330" w:type="dxa"/>
            <w:vAlign w:val="center"/>
          </w:tcPr>
          <w:p w:rsidR="00775B94" w:rsidRPr="00775B94" w:rsidRDefault="00775B94" w:rsidP="00553CCF">
            <w:pPr>
              <w:rPr>
                <w:rFonts w:ascii="Arial" w:hAnsi="Arial" w:cs="Arial"/>
                <w:b/>
                <w:color w:val="FF0000"/>
                <w:sz w:val="20"/>
                <w:szCs w:val="20"/>
              </w:rPr>
            </w:pPr>
            <w:r w:rsidRPr="00775B94">
              <w:rPr>
                <w:rFonts w:ascii="Arial" w:eastAsia="Times New Roman" w:hAnsi="Arial" w:cs="Arial"/>
                <w:color w:val="FF0000"/>
                <w:sz w:val="20"/>
                <w:szCs w:val="20"/>
              </w:rPr>
              <w:t>Name and address on which purchase order is to be raised</w:t>
            </w:r>
          </w:p>
        </w:tc>
        <w:tc>
          <w:tcPr>
            <w:tcW w:w="5264" w:type="dxa"/>
            <w:vAlign w:val="center"/>
          </w:tcPr>
          <w:p w:rsidR="00775B94" w:rsidRPr="00775B94" w:rsidRDefault="00775B94" w:rsidP="00553CCF">
            <w:pPr>
              <w:rPr>
                <w:rFonts w:ascii="Arial" w:hAnsi="Arial" w:cs="Arial"/>
                <w:b/>
                <w:color w:val="FF0000"/>
                <w:sz w:val="20"/>
                <w:szCs w:val="20"/>
              </w:rPr>
            </w:pPr>
          </w:p>
        </w:tc>
      </w:tr>
      <w:tr w:rsidR="00775B94" w:rsidRPr="00775B94" w:rsidTr="00553CCF">
        <w:trPr>
          <w:trHeight w:val="980"/>
        </w:trPr>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2</w:t>
            </w:r>
          </w:p>
        </w:tc>
        <w:tc>
          <w:tcPr>
            <w:tcW w:w="3330" w:type="dxa"/>
            <w:vAlign w:val="center"/>
          </w:tcPr>
          <w:p w:rsidR="00775B94" w:rsidRPr="00775B94" w:rsidRDefault="00775B94" w:rsidP="00553CCF">
            <w:pPr>
              <w:rPr>
                <w:rFonts w:ascii="Arial" w:hAnsi="Arial" w:cs="Arial"/>
                <w:b/>
                <w:color w:val="FF0000"/>
                <w:sz w:val="20"/>
                <w:szCs w:val="20"/>
              </w:rPr>
            </w:pPr>
            <w:r w:rsidRPr="00775B94">
              <w:rPr>
                <w:rFonts w:ascii="Arial" w:eastAsia="Times New Roman" w:hAnsi="Arial" w:cs="Arial"/>
                <w:color w:val="FF0000"/>
                <w:sz w:val="20"/>
                <w:szCs w:val="20"/>
              </w:rPr>
              <w:t>Bank details (</w:t>
            </w:r>
            <w:proofErr w:type="spellStart"/>
            <w:r w:rsidRPr="00775B94">
              <w:rPr>
                <w:rFonts w:ascii="Arial" w:eastAsia="Times New Roman" w:hAnsi="Arial" w:cs="Arial"/>
                <w:color w:val="FF0000"/>
                <w:sz w:val="20"/>
                <w:szCs w:val="20"/>
              </w:rPr>
              <w:t>attache</w:t>
            </w:r>
            <w:proofErr w:type="spellEnd"/>
            <w:r w:rsidRPr="00775B94">
              <w:rPr>
                <w:rFonts w:ascii="Arial" w:eastAsia="Times New Roman" w:hAnsi="Arial" w:cs="Arial"/>
                <w:color w:val="FF0000"/>
                <w:sz w:val="20"/>
                <w:szCs w:val="20"/>
              </w:rPr>
              <w:t xml:space="preserve"> copy of cancelled </w:t>
            </w:r>
            <w:proofErr w:type="spellStart"/>
            <w:r w:rsidRPr="00775B94">
              <w:rPr>
                <w:rFonts w:ascii="Arial" w:eastAsia="Times New Roman" w:hAnsi="Arial" w:cs="Arial"/>
                <w:color w:val="FF0000"/>
                <w:sz w:val="20"/>
                <w:szCs w:val="20"/>
              </w:rPr>
              <w:t>cheque</w:t>
            </w:r>
            <w:proofErr w:type="spellEnd"/>
            <w:r w:rsidRPr="00775B94">
              <w:rPr>
                <w:rFonts w:ascii="Arial" w:eastAsia="Times New Roman" w:hAnsi="Arial" w:cs="Arial"/>
                <w:color w:val="FF0000"/>
                <w:sz w:val="20"/>
                <w:szCs w:val="20"/>
              </w:rPr>
              <w:t>)</w:t>
            </w:r>
          </w:p>
        </w:tc>
        <w:tc>
          <w:tcPr>
            <w:tcW w:w="5264" w:type="dxa"/>
            <w:vAlign w:val="center"/>
          </w:tcPr>
          <w:p w:rsidR="00775B94" w:rsidRPr="00775B94" w:rsidRDefault="00775B94" w:rsidP="00553CCF">
            <w:pPr>
              <w:rPr>
                <w:rFonts w:ascii="Arial" w:hAnsi="Arial" w:cs="Arial"/>
                <w:b/>
                <w:color w:val="FF0000"/>
                <w:sz w:val="20"/>
                <w:szCs w:val="20"/>
              </w:rPr>
            </w:pPr>
          </w:p>
        </w:tc>
      </w:tr>
      <w:tr w:rsidR="00775B94" w:rsidRPr="00775B94" w:rsidTr="00553CCF">
        <w:trPr>
          <w:trHeight w:val="980"/>
        </w:trPr>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3</w:t>
            </w:r>
          </w:p>
        </w:tc>
        <w:tc>
          <w:tcPr>
            <w:tcW w:w="3330" w:type="dxa"/>
            <w:vAlign w:val="center"/>
          </w:tcPr>
          <w:p w:rsidR="00775B94" w:rsidRPr="00775B94" w:rsidRDefault="00775B94" w:rsidP="00553CCF">
            <w:pPr>
              <w:rPr>
                <w:rFonts w:ascii="Arial" w:eastAsia="Times New Roman" w:hAnsi="Arial" w:cs="Arial"/>
                <w:color w:val="FF0000"/>
                <w:sz w:val="20"/>
                <w:szCs w:val="20"/>
              </w:rPr>
            </w:pPr>
            <w:r w:rsidRPr="00775B94">
              <w:rPr>
                <w:rFonts w:ascii="Arial" w:eastAsia="Times New Roman" w:hAnsi="Arial" w:cs="Arial"/>
                <w:color w:val="FF0000"/>
                <w:sz w:val="20"/>
                <w:szCs w:val="20"/>
              </w:rPr>
              <w:t>GST No. of the state on which Purchase Order to be raised (attached Copy of Certificate)</w:t>
            </w:r>
          </w:p>
        </w:tc>
        <w:tc>
          <w:tcPr>
            <w:tcW w:w="5264" w:type="dxa"/>
            <w:vAlign w:val="center"/>
          </w:tcPr>
          <w:p w:rsidR="00775B94" w:rsidRPr="00775B94" w:rsidRDefault="00775B94" w:rsidP="00553CCF">
            <w:pPr>
              <w:rPr>
                <w:rFonts w:ascii="Arial" w:hAnsi="Arial" w:cs="Arial"/>
                <w:b/>
                <w:color w:val="FF0000"/>
                <w:sz w:val="20"/>
                <w:szCs w:val="20"/>
              </w:rPr>
            </w:pPr>
          </w:p>
        </w:tc>
      </w:tr>
      <w:tr w:rsidR="00775B94" w:rsidRPr="00775B94" w:rsidTr="00553CCF">
        <w:trPr>
          <w:trHeight w:val="809"/>
        </w:trPr>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4</w:t>
            </w:r>
          </w:p>
        </w:tc>
        <w:tc>
          <w:tcPr>
            <w:tcW w:w="3330" w:type="dxa"/>
            <w:vAlign w:val="center"/>
          </w:tcPr>
          <w:p w:rsidR="00775B94" w:rsidRPr="00775B94" w:rsidRDefault="00775B94" w:rsidP="00553CCF">
            <w:pPr>
              <w:rPr>
                <w:rFonts w:ascii="Arial" w:eastAsia="Times New Roman" w:hAnsi="Arial" w:cs="Arial"/>
                <w:color w:val="FF0000"/>
                <w:sz w:val="20"/>
                <w:szCs w:val="20"/>
              </w:rPr>
            </w:pPr>
            <w:r w:rsidRPr="00775B94">
              <w:rPr>
                <w:rFonts w:ascii="Arial" w:eastAsia="Times New Roman" w:hAnsi="Arial" w:cs="Arial"/>
                <w:color w:val="FF0000"/>
                <w:sz w:val="20"/>
                <w:szCs w:val="20"/>
              </w:rPr>
              <w:t>PAN Card No. (attached Copy)</w:t>
            </w:r>
          </w:p>
        </w:tc>
        <w:tc>
          <w:tcPr>
            <w:tcW w:w="5264" w:type="dxa"/>
            <w:vAlign w:val="center"/>
          </w:tcPr>
          <w:p w:rsidR="00775B94" w:rsidRPr="00775B94" w:rsidRDefault="00775B94" w:rsidP="00553CCF">
            <w:pPr>
              <w:rPr>
                <w:rFonts w:ascii="Arial" w:hAnsi="Arial" w:cs="Arial"/>
                <w:b/>
                <w:color w:val="FF0000"/>
                <w:sz w:val="20"/>
                <w:szCs w:val="20"/>
              </w:rPr>
            </w:pPr>
          </w:p>
        </w:tc>
      </w:tr>
      <w:tr w:rsidR="00775B94" w:rsidRPr="00775B94" w:rsidTr="00553CCF">
        <w:trPr>
          <w:trHeight w:val="800"/>
        </w:trPr>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5</w:t>
            </w:r>
          </w:p>
        </w:tc>
        <w:tc>
          <w:tcPr>
            <w:tcW w:w="3330" w:type="dxa"/>
            <w:vAlign w:val="center"/>
          </w:tcPr>
          <w:p w:rsidR="00775B94" w:rsidRPr="00775B94" w:rsidRDefault="00775B94" w:rsidP="00553CCF">
            <w:pPr>
              <w:rPr>
                <w:rFonts w:ascii="Arial" w:hAnsi="Arial" w:cs="Arial"/>
                <w:b/>
                <w:color w:val="FF0000"/>
                <w:sz w:val="20"/>
                <w:szCs w:val="20"/>
              </w:rPr>
            </w:pPr>
            <w:r w:rsidRPr="00775B94">
              <w:rPr>
                <w:rFonts w:ascii="Arial" w:eastAsia="Times New Roman" w:hAnsi="Arial" w:cs="Arial"/>
                <w:color w:val="FF0000"/>
                <w:sz w:val="20"/>
                <w:szCs w:val="20"/>
              </w:rPr>
              <w:t>HSN / SAC Code (8 digit) for each item.</w:t>
            </w:r>
          </w:p>
        </w:tc>
        <w:tc>
          <w:tcPr>
            <w:tcW w:w="5264" w:type="dxa"/>
            <w:vAlign w:val="center"/>
          </w:tcPr>
          <w:p w:rsidR="00775B94" w:rsidRPr="00775B94" w:rsidRDefault="00775B94" w:rsidP="00553CCF">
            <w:pPr>
              <w:rPr>
                <w:rFonts w:ascii="Arial" w:hAnsi="Arial" w:cs="Arial"/>
                <w:b/>
                <w:color w:val="FF0000"/>
                <w:sz w:val="20"/>
                <w:szCs w:val="20"/>
              </w:rPr>
            </w:pPr>
          </w:p>
        </w:tc>
      </w:tr>
      <w:tr w:rsidR="00775B94" w:rsidRPr="00775B94" w:rsidTr="00553CCF">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6</w:t>
            </w:r>
          </w:p>
        </w:tc>
        <w:tc>
          <w:tcPr>
            <w:tcW w:w="3330" w:type="dxa"/>
            <w:vAlign w:val="center"/>
          </w:tcPr>
          <w:p w:rsidR="00775B94" w:rsidRPr="00775B94" w:rsidRDefault="00775B94" w:rsidP="00553CCF">
            <w:pPr>
              <w:shd w:val="clear" w:color="auto" w:fill="FFFFFF"/>
              <w:rPr>
                <w:rFonts w:ascii="Verdana" w:eastAsia="Times New Roman" w:hAnsi="Verdana" w:cs="Times New Roman"/>
                <w:color w:val="FF0000"/>
                <w:sz w:val="24"/>
                <w:szCs w:val="24"/>
              </w:rPr>
            </w:pPr>
            <w:r w:rsidRPr="00775B94">
              <w:rPr>
                <w:rFonts w:ascii="Arial" w:eastAsia="Times New Roman" w:hAnsi="Arial" w:cs="Arial"/>
                <w:color w:val="FF0000"/>
                <w:sz w:val="20"/>
                <w:szCs w:val="20"/>
              </w:rPr>
              <w:t>Delivery Schedule for Supply of Material.</w:t>
            </w:r>
          </w:p>
          <w:p w:rsidR="00775B94" w:rsidRPr="00775B94" w:rsidRDefault="00775B94" w:rsidP="00553CCF">
            <w:pPr>
              <w:rPr>
                <w:rFonts w:ascii="Arial" w:hAnsi="Arial" w:cs="Arial"/>
                <w:b/>
                <w:color w:val="FF0000"/>
                <w:sz w:val="20"/>
                <w:szCs w:val="20"/>
              </w:rPr>
            </w:pPr>
          </w:p>
        </w:tc>
        <w:tc>
          <w:tcPr>
            <w:tcW w:w="5264" w:type="dxa"/>
            <w:vAlign w:val="center"/>
          </w:tcPr>
          <w:p w:rsidR="00775B94" w:rsidRPr="00775B94" w:rsidRDefault="00775B94" w:rsidP="00553CCF">
            <w:pPr>
              <w:rPr>
                <w:rFonts w:ascii="Arial" w:hAnsi="Arial" w:cs="Arial"/>
                <w:b/>
                <w:color w:val="FF0000"/>
                <w:sz w:val="20"/>
                <w:szCs w:val="20"/>
              </w:rPr>
            </w:pPr>
          </w:p>
        </w:tc>
      </w:tr>
      <w:tr w:rsidR="00775B94" w:rsidRPr="00775B94" w:rsidTr="00553CCF">
        <w:trPr>
          <w:trHeight w:val="935"/>
        </w:trPr>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7</w:t>
            </w:r>
          </w:p>
        </w:tc>
        <w:tc>
          <w:tcPr>
            <w:tcW w:w="3330" w:type="dxa"/>
            <w:vAlign w:val="center"/>
          </w:tcPr>
          <w:p w:rsidR="00775B94" w:rsidRPr="00775B94" w:rsidRDefault="00775B94" w:rsidP="00553CCF">
            <w:pPr>
              <w:rPr>
                <w:rFonts w:ascii="Arial" w:hAnsi="Arial" w:cs="Arial"/>
                <w:b/>
                <w:color w:val="FF0000"/>
                <w:sz w:val="20"/>
                <w:szCs w:val="20"/>
              </w:rPr>
            </w:pPr>
            <w:r w:rsidRPr="00775B94">
              <w:rPr>
                <w:rFonts w:ascii="Arial" w:eastAsia="Times New Roman" w:hAnsi="Arial" w:cs="Arial"/>
                <w:color w:val="FF0000"/>
                <w:sz w:val="20"/>
                <w:szCs w:val="20"/>
              </w:rPr>
              <w:t>MSME / NSIC no. if any (attached copy of certificate)</w:t>
            </w:r>
          </w:p>
        </w:tc>
        <w:tc>
          <w:tcPr>
            <w:tcW w:w="5264" w:type="dxa"/>
            <w:vAlign w:val="center"/>
          </w:tcPr>
          <w:p w:rsidR="00775B94" w:rsidRPr="00775B94" w:rsidRDefault="00775B94" w:rsidP="00553CCF">
            <w:pPr>
              <w:rPr>
                <w:rFonts w:ascii="Arial" w:hAnsi="Arial" w:cs="Arial"/>
                <w:b/>
                <w:color w:val="FF0000"/>
                <w:sz w:val="20"/>
                <w:szCs w:val="20"/>
              </w:rPr>
            </w:pPr>
          </w:p>
        </w:tc>
      </w:tr>
    </w:tbl>
    <w:p w:rsidR="00775B94" w:rsidRPr="00775B94" w:rsidRDefault="00775B94" w:rsidP="00775B94">
      <w:pPr>
        <w:jc w:val="center"/>
        <w:rPr>
          <w:rFonts w:ascii="Arial" w:hAnsi="Arial" w:cs="Arial"/>
          <w:b/>
          <w:color w:val="FF0000"/>
          <w:sz w:val="20"/>
          <w:szCs w:val="20"/>
        </w:rPr>
      </w:pPr>
    </w:p>
    <w:p w:rsidR="00775B94" w:rsidRPr="00775B94" w:rsidRDefault="00775B94" w:rsidP="00775B94">
      <w:pPr>
        <w:jc w:val="right"/>
        <w:rPr>
          <w:rFonts w:ascii="Arial" w:hAnsi="Arial" w:cs="Arial"/>
          <w:color w:val="FF0000"/>
          <w:sz w:val="20"/>
          <w:szCs w:val="20"/>
        </w:rPr>
      </w:pPr>
    </w:p>
    <w:p w:rsidR="00775B94" w:rsidRPr="00775B94" w:rsidRDefault="00775B94" w:rsidP="00775B94">
      <w:pPr>
        <w:rPr>
          <w:rFonts w:ascii="Arial" w:hAnsi="Arial" w:cs="Arial"/>
          <w:color w:val="FF0000"/>
          <w:sz w:val="20"/>
          <w:szCs w:val="20"/>
        </w:rPr>
      </w:pPr>
    </w:p>
    <w:p w:rsidR="00775B94" w:rsidRPr="00775B94" w:rsidRDefault="00775B94" w:rsidP="00775B94">
      <w:pPr>
        <w:ind w:left="3600" w:firstLine="720"/>
        <w:jc w:val="right"/>
        <w:outlineLvl w:val="0"/>
        <w:rPr>
          <w:rFonts w:ascii="Arial" w:hAnsi="Arial" w:cs="Arial"/>
          <w:b/>
          <w:bCs/>
          <w:color w:val="FF0000"/>
          <w:sz w:val="20"/>
          <w:szCs w:val="20"/>
        </w:rPr>
      </w:pPr>
      <w:r w:rsidRPr="00775B94">
        <w:rPr>
          <w:rFonts w:ascii="Arial" w:hAnsi="Arial" w:cs="Arial"/>
          <w:b/>
          <w:bCs/>
          <w:color w:val="FF0000"/>
          <w:sz w:val="20"/>
          <w:szCs w:val="20"/>
        </w:rPr>
        <w:t>Signature</w:t>
      </w:r>
    </w:p>
    <w:p w:rsidR="00775B94" w:rsidRPr="00775B94" w:rsidRDefault="00775B94" w:rsidP="00775B94">
      <w:pPr>
        <w:outlineLvl w:val="0"/>
        <w:rPr>
          <w:rFonts w:ascii="Arial" w:hAnsi="Arial" w:cs="Arial"/>
          <w:b/>
          <w:bCs/>
          <w:color w:val="FF0000"/>
          <w:sz w:val="20"/>
          <w:szCs w:val="20"/>
        </w:rPr>
      </w:pPr>
    </w:p>
    <w:p w:rsidR="00775B94" w:rsidRPr="00775B94" w:rsidRDefault="00775B94" w:rsidP="00775B94">
      <w:pPr>
        <w:jc w:val="right"/>
        <w:rPr>
          <w:rFonts w:ascii="Arial" w:hAnsi="Arial" w:cs="Arial"/>
          <w:b/>
          <w:color w:val="FF0000"/>
          <w:sz w:val="20"/>
          <w:szCs w:val="20"/>
        </w:rPr>
      </w:pPr>
      <w:r w:rsidRPr="00775B94">
        <w:rPr>
          <w:rFonts w:ascii="Arial" w:hAnsi="Arial" w:cs="Arial"/>
          <w:b/>
          <w:bCs/>
          <w:color w:val="FF0000"/>
          <w:sz w:val="20"/>
          <w:szCs w:val="20"/>
        </w:rPr>
        <w:t>Date:                                                                        Name of authorized person for bidder with se</w:t>
      </w:r>
      <w:r w:rsidRPr="00775B94">
        <w:rPr>
          <w:rFonts w:ascii="Arial" w:hAnsi="Arial" w:cs="Arial"/>
          <w:b/>
          <w:color w:val="FF0000"/>
          <w:sz w:val="20"/>
          <w:szCs w:val="20"/>
        </w:rPr>
        <w:t>al</w:t>
      </w:r>
    </w:p>
    <w:p w:rsidR="00775B94" w:rsidRPr="00775B94" w:rsidRDefault="00775B94" w:rsidP="00775B94">
      <w:pPr>
        <w:rPr>
          <w:rFonts w:ascii="Arial" w:hAnsi="Arial" w:cs="Arial"/>
          <w:color w:val="FF0000"/>
          <w:sz w:val="20"/>
          <w:szCs w:val="20"/>
        </w:rPr>
      </w:pPr>
    </w:p>
    <w:p w:rsidR="00775B94" w:rsidRPr="00775B94" w:rsidRDefault="00775B94" w:rsidP="00775B94">
      <w:pPr>
        <w:tabs>
          <w:tab w:val="left" w:pos="720"/>
        </w:tabs>
        <w:spacing w:after="0" w:line="240" w:lineRule="auto"/>
        <w:outlineLvl w:val="0"/>
        <w:rPr>
          <w:rFonts w:ascii="Arial" w:hAnsi="Arial" w:cs="Arial"/>
          <w:b/>
          <w:bCs/>
          <w:color w:val="FF0000"/>
          <w:sz w:val="20"/>
          <w:szCs w:val="20"/>
        </w:rPr>
      </w:pPr>
    </w:p>
    <w:p w:rsidR="00775B94" w:rsidRPr="00775B94" w:rsidRDefault="00775B94" w:rsidP="00E17A58">
      <w:pPr>
        <w:tabs>
          <w:tab w:val="left" w:pos="720"/>
        </w:tabs>
        <w:spacing w:after="0" w:line="240" w:lineRule="auto"/>
        <w:outlineLvl w:val="0"/>
        <w:rPr>
          <w:rFonts w:ascii="Arial" w:hAnsi="Arial" w:cs="Arial"/>
          <w:b/>
          <w:bCs/>
          <w:color w:val="FF0000"/>
          <w:sz w:val="20"/>
          <w:szCs w:val="20"/>
        </w:rPr>
      </w:pPr>
    </w:p>
    <w:sectPr w:rsidR="00775B94" w:rsidRPr="00775B94"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170"/>
        </w:tabs>
        <w:ind w:left="117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900"/>
        </w:tabs>
        <w:ind w:left="900" w:hanging="720"/>
      </w:pPr>
    </w:lvl>
    <w:lvl w:ilvl="1" w:tplc="5BD8034C">
      <w:start w:val="1"/>
      <w:numFmt w:val="lowerLetter"/>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26E98"/>
    <w:rsid w:val="00031330"/>
    <w:rsid w:val="00034D9F"/>
    <w:rsid w:val="000515A0"/>
    <w:rsid w:val="00073C4C"/>
    <w:rsid w:val="00073C98"/>
    <w:rsid w:val="000758B1"/>
    <w:rsid w:val="00080004"/>
    <w:rsid w:val="00097F6E"/>
    <w:rsid w:val="000B3D23"/>
    <w:rsid w:val="000E26C1"/>
    <w:rsid w:val="000F3A23"/>
    <w:rsid w:val="001371F4"/>
    <w:rsid w:val="00146187"/>
    <w:rsid w:val="0015270F"/>
    <w:rsid w:val="00156B5D"/>
    <w:rsid w:val="00161A75"/>
    <w:rsid w:val="00190B84"/>
    <w:rsid w:val="00194C7D"/>
    <w:rsid w:val="001A32E4"/>
    <w:rsid w:val="001D0566"/>
    <w:rsid w:val="001D2F0E"/>
    <w:rsid w:val="001E33E3"/>
    <w:rsid w:val="001E4530"/>
    <w:rsid w:val="00224FF9"/>
    <w:rsid w:val="00227956"/>
    <w:rsid w:val="00230BE7"/>
    <w:rsid w:val="00241D11"/>
    <w:rsid w:val="00244997"/>
    <w:rsid w:val="00256663"/>
    <w:rsid w:val="0026131E"/>
    <w:rsid w:val="00272445"/>
    <w:rsid w:val="0028256E"/>
    <w:rsid w:val="0028780A"/>
    <w:rsid w:val="002964FE"/>
    <w:rsid w:val="002C4959"/>
    <w:rsid w:val="002C535E"/>
    <w:rsid w:val="002E170B"/>
    <w:rsid w:val="002E2C3C"/>
    <w:rsid w:val="002E4F6C"/>
    <w:rsid w:val="002E5358"/>
    <w:rsid w:val="002E76EE"/>
    <w:rsid w:val="002F4F0A"/>
    <w:rsid w:val="0030322D"/>
    <w:rsid w:val="0030757F"/>
    <w:rsid w:val="00317272"/>
    <w:rsid w:val="00321F32"/>
    <w:rsid w:val="00342262"/>
    <w:rsid w:val="00356FCE"/>
    <w:rsid w:val="003645E6"/>
    <w:rsid w:val="00372FC0"/>
    <w:rsid w:val="00382887"/>
    <w:rsid w:val="0039376F"/>
    <w:rsid w:val="003A52C0"/>
    <w:rsid w:val="003B7C4A"/>
    <w:rsid w:val="003D1FEB"/>
    <w:rsid w:val="003E7E8A"/>
    <w:rsid w:val="003F34C8"/>
    <w:rsid w:val="003F3848"/>
    <w:rsid w:val="00401C96"/>
    <w:rsid w:val="00407C40"/>
    <w:rsid w:val="00411489"/>
    <w:rsid w:val="0042130E"/>
    <w:rsid w:val="00433F00"/>
    <w:rsid w:val="00445763"/>
    <w:rsid w:val="00456EEA"/>
    <w:rsid w:val="0049479B"/>
    <w:rsid w:val="004A73BD"/>
    <w:rsid w:val="004B50B6"/>
    <w:rsid w:val="004B512D"/>
    <w:rsid w:val="004B5FEA"/>
    <w:rsid w:val="004D7271"/>
    <w:rsid w:val="004F39FC"/>
    <w:rsid w:val="005015CF"/>
    <w:rsid w:val="0051185F"/>
    <w:rsid w:val="00545829"/>
    <w:rsid w:val="00547DF5"/>
    <w:rsid w:val="005617B7"/>
    <w:rsid w:val="0056235D"/>
    <w:rsid w:val="00576FA4"/>
    <w:rsid w:val="005822D7"/>
    <w:rsid w:val="005827F7"/>
    <w:rsid w:val="00591ED6"/>
    <w:rsid w:val="005A19C8"/>
    <w:rsid w:val="005A5FD5"/>
    <w:rsid w:val="005B5DF5"/>
    <w:rsid w:val="005B7068"/>
    <w:rsid w:val="005D2150"/>
    <w:rsid w:val="005D4457"/>
    <w:rsid w:val="005E29E0"/>
    <w:rsid w:val="005E3088"/>
    <w:rsid w:val="005E5005"/>
    <w:rsid w:val="005E6D30"/>
    <w:rsid w:val="00602E89"/>
    <w:rsid w:val="00610A9A"/>
    <w:rsid w:val="00617CC5"/>
    <w:rsid w:val="00621008"/>
    <w:rsid w:val="00621C1C"/>
    <w:rsid w:val="00651504"/>
    <w:rsid w:val="00655E17"/>
    <w:rsid w:val="00664966"/>
    <w:rsid w:val="00667FA9"/>
    <w:rsid w:val="006A28F5"/>
    <w:rsid w:val="006A49C7"/>
    <w:rsid w:val="006B00F4"/>
    <w:rsid w:val="006D1AE3"/>
    <w:rsid w:val="006D3B54"/>
    <w:rsid w:val="006D5B82"/>
    <w:rsid w:val="007025A1"/>
    <w:rsid w:val="00704F0D"/>
    <w:rsid w:val="007368D8"/>
    <w:rsid w:val="00736DF8"/>
    <w:rsid w:val="007414F2"/>
    <w:rsid w:val="00745E35"/>
    <w:rsid w:val="00751222"/>
    <w:rsid w:val="0077089F"/>
    <w:rsid w:val="00775B94"/>
    <w:rsid w:val="00786747"/>
    <w:rsid w:val="00796C9E"/>
    <w:rsid w:val="007B591D"/>
    <w:rsid w:val="007C76AE"/>
    <w:rsid w:val="007D12B5"/>
    <w:rsid w:val="007D32DB"/>
    <w:rsid w:val="007D4D80"/>
    <w:rsid w:val="007F360C"/>
    <w:rsid w:val="007F4E9D"/>
    <w:rsid w:val="00814E31"/>
    <w:rsid w:val="008429D4"/>
    <w:rsid w:val="00843449"/>
    <w:rsid w:val="008724A6"/>
    <w:rsid w:val="00874657"/>
    <w:rsid w:val="00884523"/>
    <w:rsid w:val="008B442C"/>
    <w:rsid w:val="008C20AE"/>
    <w:rsid w:val="008D4099"/>
    <w:rsid w:val="008E62FD"/>
    <w:rsid w:val="008E7319"/>
    <w:rsid w:val="0090322E"/>
    <w:rsid w:val="00906BA6"/>
    <w:rsid w:val="00914C50"/>
    <w:rsid w:val="00922283"/>
    <w:rsid w:val="0092320D"/>
    <w:rsid w:val="009242EA"/>
    <w:rsid w:val="00926798"/>
    <w:rsid w:val="00940178"/>
    <w:rsid w:val="0095470B"/>
    <w:rsid w:val="00957868"/>
    <w:rsid w:val="009672AA"/>
    <w:rsid w:val="00977447"/>
    <w:rsid w:val="009908F8"/>
    <w:rsid w:val="009A70E2"/>
    <w:rsid w:val="009B10C0"/>
    <w:rsid w:val="009B6907"/>
    <w:rsid w:val="009B7054"/>
    <w:rsid w:val="009E7B5C"/>
    <w:rsid w:val="00A03D20"/>
    <w:rsid w:val="00A06DCB"/>
    <w:rsid w:val="00A162D4"/>
    <w:rsid w:val="00A22B4A"/>
    <w:rsid w:val="00A2673C"/>
    <w:rsid w:val="00A40371"/>
    <w:rsid w:val="00A41E4A"/>
    <w:rsid w:val="00A75FE7"/>
    <w:rsid w:val="00A83FCF"/>
    <w:rsid w:val="00A911A1"/>
    <w:rsid w:val="00A953D0"/>
    <w:rsid w:val="00AA1B2B"/>
    <w:rsid w:val="00AA48B0"/>
    <w:rsid w:val="00AC46A4"/>
    <w:rsid w:val="00AC5118"/>
    <w:rsid w:val="00AC52BA"/>
    <w:rsid w:val="00AD052C"/>
    <w:rsid w:val="00AF38F2"/>
    <w:rsid w:val="00AF4894"/>
    <w:rsid w:val="00B04222"/>
    <w:rsid w:val="00B04F62"/>
    <w:rsid w:val="00B25CE2"/>
    <w:rsid w:val="00B5261C"/>
    <w:rsid w:val="00B74F79"/>
    <w:rsid w:val="00B83CA3"/>
    <w:rsid w:val="00B93029"/>
    <w:rsid w:val="00BA2DC0"/>
    <w:rsid w:val="00BB4E20"/>
    <w:rsid w:val="00BD6CDD"/>
    <w:rsid w:val="00BF303C"/>
    <w:rsid w:val="00C02ADE"/>
    <w:rsid w:val="00C058B2"/>
    <w:rsid w:val="00C07157"/>
    <w:rsid w:val="00C10C78"/>
    <w:rsid w:val="00C21467"/>
    <w:rsid w:val="00C335E7"/>
    <w:rsid w:val="00C350F2"/>
    <w:rsid w:val="00C3696B"/>
    <w:rsid w:val="00CB09C4"/>
    <w:rsid w:val="00CC5564"/>
    <w:rsid w:val="00CD1775"/>
    <w:rsid w:val="00D04B1C"/>
    <w:rsid w:val="00D13918"/>
    <w:rsid w:val="00D17ADC"/>
    <w:rsid w:val="00D25C58"/>
    <w:rsid w:val="00D34677"/>
    <w:rsid w:val="00D5151D"/>
    <w:rsid w:val="00D631BD"/>
    <w:rsid w:val="00D73EDC"/>
    <w:rsid w:val="00D75CF1"/>
    <w:rsid w:val="00D81831"/>
    <w:rsid w:val="00D83FCB"/>
    <w:rsid w:val="00D9332A"/>
    <w:rsid w:val="00DA0B24"/>
    <w:rsid w:val="00DC6837"/>
    <w:rsid w:val="00DE1186"/>
    <w:rsid w:val="00DE4555"/>
    <w:rsid w:val="00DE45E3"/>
    <w:rsid w:val="00DF262A"/>
    <w:rsid w:val="00E17A58"/>
    <w:rsid w:val="00E23A59"/>
    <w:rsid w:val="00E31596"/>
    <w:rsid w:val="00E35C6E"/>
    <w:rsid w:val="00E3613D"/>
    <w:rsid w:val="00E664C7"/>
    <w:rsid w:val="00E71FBA"/>
    <w:rsid w:val="00E8339B"/>
    <w:rsid w:val="00E84C3D"/>
    <w:rsid w:val="00E87AA1"/>
    <w:rsid w:val="00E92C44"/>
    <w:rsid w:val="00EB5B89"/>
    <w:rsid w:val="00EE1DFC"/>
    <w:rsid w:val="00EF4042"/>
    <w:rsid w:val="00EF45E4"/>
    <w:rsid w:val="00F0388E"/>
    <w:rsid w:val="00F26286"/>
    <w:rsid w:val="00F4164C"/>
    <w:rsid w:val="00F538FB"/>
    <w:rsid w:val="00F53C22"/>
    <w:rsid w:val="00F5683B"/>
    <w:rsid w:val="00F657A9"/>
    <w:rsid w:val="00F72815"/>
    <w:rsid w:val="00F728C0"/>
    <w:rsid w:val="00F74DAB"/>
    <w:rsid w:val="00F76D04"/>
    <w:rsid w:val="00F77251"/>
    <w:rsid w:val="00F81262"/>
    <w:rsid w:val="00F90303"/>
    <w:rsid w:val="00F9263D"/>
    <w:rsid w:val="00F95598"/>
    <w:rsid w:val="00F95896"/>
    <w:rsid w:val="00FA2221"/>
    <w:rsid w:val="00FC5832"/>
    <w:rsid w:val="00FE43B4"/>
    <w:rsid w:val="00FF53FD"/>
    <w:rsid w:val="00FF6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C23E3-2906-40B5-8E02-E38B007D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22</Pages>
  <Words>7490</Words>
  <Characters>42698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85</cp:revision>
  <cp:lastPrinted>2021-07-29T11:16:00Z</cp:lastPrinted>
  <dcterms:created xsi:type="dcterms:W3CDTF">2021-06-17T05:36:00Z</dcterms:created>
  <dcterms:modified xsi:type="dcterms:W3CDTF">2021-11-08T08:31:00Z</dcterms:modified>
</cp:coreProperties>
</file>